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C02" w:rsidRPr="00AB29C4" w:rsidRDefault="00890C02" w:rsidP="00AB29C4">
      <w:pPr>
        <w:tabs>
          <w:tab w:val="left" w:pos="4858"/>
        </w:tabs>
        <w:spacing w:line="480" w:lineRule="auto"/>
        <w:jc w:val="center"/>
        <w:rPr>
          <w:rFonts w:ascii="Times New Roman" w:hAnsi="Times New Roman" w:cs="Times New Roman"/>
          <w:b/>
          <w:sz w:val="24"/>
          <w:szCs w:val="24"/>
        </w:rPr>
      </w:pPr>
    </w:p>
    <w:p w:rsidR="00890C02" w:rsidRPr="00AB29C4" w:rsidRDefault="00890C02" w:rsidP="00AB29C4">
      <w:pPr>
        <w:tabs>
          <w:tab w:val="left" w:pos="4858"/>
        </w:tabs>
        <w:spacing w:line="480" w:lineRule="auto"/>
        <w:jc w:val="center"/>
        <w:rPr>
          <w:rFonts w:ascii="Times New Roman" w:hAnsi="Times New Roman" w:cs="Times New Roman"/>
          <w:b/>
          <w:sz w:val="24"/>
          <w:szCs w:val="24"/>
        </w:rPr>
      </w:pPr>
    </w:p>
    <w:p w:rsidR="00890C02" w:rsidRPr="00AB29C4" w:rsidRDefault="00890C02" w:rsidP="00AB29C4">
      <w:pPr>
        <w:tabs>
          <w:tab w:val="left" w:pos="4858"/>
        </w:tabs>
        <w:spacing w:line="480" w:lineRule="auto"/>
        <w:jc w:val="center"/>
        <w:rPr>
          <w:rFonts w:ascii="Times New Roman" w:hAnsi="Times New Roman" w:cs="Times New Roman"/>
          <w:b/>
          <w:sz w:val="24"/>
          <w:szCs w:val="24"/>
        </w:rPr>
      </w:pPr>
    </w:p>
    <w:p w:rsidR="00890C02" w:rsidRPr="00AB29C4" w:rsidRDefault="00890C02" w:rsidP="00AB29C4">
      <w:pPr>
        <w:tabs>
          <w:tab w:val="left" w:pos="4858"/>
        </w:tabs>
        <w:spacing w:line="480" w:lineRule="auto"/>
        <w:jc w:val="center"/>
        <w:rPr>
          <w:rFonts w:ascii="Times New Roman" w:hAnsi="Times New Roman" w:cs="Times New Roman"/>
          <w:b/>
          <w:sz w:val="24"/>
          <w:szCs w:val="24"/>
        </w:rPr>
      </w:pPr>
    </w:p>
    <w:p w:rsidR="00890C02" w:rsidRPr="00AB29C4" w:rsidRDefault="00890C02" w:rsidP="00AB29C4">
      <w:pPr>
        <w:tabs>
          <w:tab w:val="left" w:pos="4858"/>
        </w:tabs>
        <w:spacing w:line="480" w:lineRule="auto"/>
        <w:jc w:val="center"/>
        <w:rPr>
          <w:rFonts w:ascii="Times New Roman" w:hAnsi="Times New Roman" w:cs="Times New Roman"/>
          <w:b/>
          <w:sz w:val="24"/>
          <w:szCs w:val="24"/>
        </w:rPr>
      </w:pPr>
    </w:p>
    <w:p w:rsidR="00890C02" w:rsidRDefault="00890C02" w:rsidP="00AB29C4">
      <w:pPr>
        <w:tabs>
          <w:tab w:val="left" w:pos="4858"/>
        </w:tabs>
        <w:spacing w:line="480" w:lineRule="auto"/>
        <w:jc w:val="center"/>
        <w:rPr>
          <w:rFonts w:ascii="Times New Roman" w:hAnsi="Times New Roman" w:cs="Times New Roman"/>
          <w:b/>
          <w:sz w:val="24"/>
          <w:szCs w:val="24"/>
        </w:rPr>
      </w:pPr>
    </w:p>
    <w:p w:rsidR="00AB29C4" w:rsidRPr="00AB29C4" w:rsidRDefault="00AB29C4" w:rsidP="00AB29C4">
      <w:pPr>
        <w:tabs>
          <w:tab w:val="left" w:pos="4858"/>
        </w:tabs>
        <w:spacing w:line="480" w:lineRule="auto"/>
        <w:jc w:val="center"/>
        <w:rPr>
          <w:rFonts w:ascii="Times New Roman" w:hAnsi="Times New Roman" w:cs="Times New Roman"/>
          <w:b/>
          <w:sz w:val="24"/>
          <w:szCs w:val="24"/>
        </w:rPr>
      </w:pPr>
    </w:p>
    <w:p w:rsidR="00890C02" w:rsidRPr="00AB29C4" w:rsidRDefault="00890C02" w:rsidP="00AB29C4">
      <w:pPr>
        <w:tabs>
          <w:tab w:val="left" w:pos="4858"/>
        </w:tabs>
        <w:spacing w:line="480" w:lineRule="auto"/>
        <w:jc w:val="center"/>
        <w:rPr>
          <w:rFonts w:ascii="Times New Roman" w:hAnsi="Times New Roman" w:cs="Times New Roman"/>
          <w:b/>
          <w:sz w:val="24"/>
          <w:szCs w:val="24"/>
        </w:rPr>
      </w:pPr>
      <w:r w:rsidRPr="00AB29C4">
        <w:rPr>
          <w:rFonts w:ascii="Times New Roman" w:hAnsi="Times New Roman" w:cs="Times New Roman"/>
          <w:b/>
          <w:sz w:val="24"/>
          <w:szCs w:val="24"/>
        </w:rPr>
        <w:t>Differences in Culture and Diversity at Workplace</w:t>
      </w:r>
    </w:p>
    <w:p w:rsidR="00890C02" w:rsidRPr="00AB29C4" w:rsidRDefault="00890C02" w:rsidP="00AB29C4">
      <w:pPr>
        <w:tabs>
          <w:tab w:val="left" w:pos="4858"/>
        </w:tabs>
        <w:spacing w:line="480" w:lineRule="auto"/>
        <w:jc w:val="center"/>
        <w:rPr>
          <w:rFonts w:ascii="Times New Roman" w:hAnsi="Times New Roman" w:cs="Times New Roman"/>
          <w:sz w:val="24"/>
          <w:szCs w:val="24"/>
        </w:rPr>
      </w:pPr>
      <w:r w:rsidRPr="00AB29C4">
        <w:rPr>
          <w:rFonts w:ascii="Times New Roman" w:hAnsi="Times New Roman" w:cs="Times New Roman"/>
          <w:sz w:val="24"/>
          <w:szCs w:val="24"/>
        </w:rPr>
        <w:t>Name</w:t>
      </w:r>
    </w:p>
    <w:p w:rsidR="00890C02" w:rsidRPr="00AB29C4" w:rsidRDefault="00890C02" w:rsidP="00AB29C4">
      <w:pPr>
        <w:tabs>
          <w:tab w:val="left" w:pos="4858"/>
        </w:tabs>
        <w:spacing w:line="480" w:lineRule="auto"/>
        <w:jc w:val="center"/>
        <w:rPr>
          <w:rFonts w:ascii="Times New Roman" w:hAnsi="Times New Roman" w:cs="Times New Roman"/>
          <w:sz w:val="24"/>
          <w:szCs w:val="24"/>
        </w:rPr>
      </w:pPr>
      <w:r w:rsidRPr="00AB29C4">
        <w:rPr>
          <w:rFonts w:ascii="Times New Roman" w:hAnsi="Times New Roman" w:cs="Times New Roman"/>
          <w:sz w:val="24"/>
          <w:szCs w:val="24"/>
        </w:rPr>
        <w:t>Professor</w:t>
      </w:r>
    </w:p>
    <w:p w:rsidR="00890C02" w:rsidRPr="00AB29C4" w:rsidRDefault="00890C02" w:rsidP="00AB29C4">
      <w:pPr>
        <w:tabs>
          <w:tab w:val="left" w:pos="4858"/>
        </w:tabs>
        <w:spacing w:line="480" w:lineRule="auto"/>
        <w:jc w:val="center"/>
        <w:rPr>
          <w:rFonts w:ascii="Times New Roman" w:hAnsi="Times New Roman" w:cs="Times New Roman"/>
          <w:sz w:val="24"/>
          <w:szCs w:val="24"/>
        </w:rPr>
      </w:pPr>
      <w:r w:rsidRPr="00AB29C4">
        <w:rPr>
          <w:rFonts w:ascii="Times New Roman" w:hAnsi="Times New Roman" w:cs="Times New Roman"/>
          <w:sz w:val="24"/>
          <w:szCs w:val="24"/>
        </w:rPr>
        <w:t>Course</w:t>
      </w:r>
    </w:p>
    <w:p w:rsidR="00890C02" w:rsidRPr="00AB29C4" w:rsidRDefault="00890C02" w:rsidP="00AB29C4">
      <w:pPr>
        <w:tabs>
          <w:tab w:val="left" w:pos="4858"/>
        </w:tabs>
        <w:spacing w:line="480" w:lineRule="auto"/>
        <w:jc w:val="center"/>
        <w:rPr>
          <w:rFonts w:ascii="Times New Roman" w:hAnsi="Times New Roman" w:cs="Times New Roman"/>
          <w:sz w:val="24"/>
          <w:szCs w:val="24"/>
        </w:rPr>
      </w:pPr>
      <w:r w:rsidRPr="00AB29C4">
        <w:rPr>
          <w:rFonts w:ascii="Times New Roman" w:hAnsi="Times New Roman" w:cs="Times New Roman"/>
          <w:sz w:val="24"/>
          <w:szCs w:val="24"/>
        </w:rPr>
        <w:t>Date</w:t>
      </w:r>
    </w:p>
    <w:p w:rsidR="00890C02" w:rsidRPr="00AB29C4" w:rsidRDefault="00890C02" w:rsidP="00AB29C4">
      <w:pPr>
        <w:tabs>
          <w:tab w:val="left" w:pos="4858"/>
        </w:tabs>
        <w:spacing w:line="480" w:lineRule="auto"/>
        <w:rPr>
          <w:rFonts w:ascii="Times New Roman" w:hAnsi="Times New Roman" w:cs="Times New Roman"/>
          <w:sz w:val="24"/>
          <w:szCs w:val="24"/>
        </w:rPr>
      </w:pPr>
    </w:p>
    <w:p w:rsidR="00890C02" w:rsidRPr="00AB29C4" w:rsidRDefault="00890C02" w:rsidP="00AB29C4">
      <w:pPr>
        <w:spacing w:line="480" w:lineRule="auto"/>
        <w:rPr>
          <w:rFonts w:ascii="Times New Roman" w:hAnsi="Times New Roman" w:cs="Times New Roman"/>
          <w:b/>
          <w:sz w:val="24"/>
          <w:szCs w:val="24"/>
        </w:rPr>
      </w:pPr>
      <w:r w:rsidRPr="00AB29C4">
        <w:rPr>
          <w:rFonts w:ascii="Times New Roman" w:hAnsi="Times New Roman" w:cs="Times New Roman"/>
          <w:b/>
          <w:sz w:val="24"/>
          <w:szCs w:val="24"/>
        </w:rPr>
        <w:br w:type="page"/>
      </w:r>
    </w:p>
    <w:p w:rsidR="006568CF" w:rsidRPr="00AB29C4" w:rsidRDefault="00C63B58" w:rsidP="00AB29C4">
      <w:pPr>
        <w:tabs>
          <w:tab w:val="left" w:pos="4858"/>
        </w:tabs>
        <w:spacing w:line="480" w:lineRule="auto"/>
        <w:ind w:firstLine="567"/>
        <w:rPr>
          <w:rFonts w:ascii="Times New Roman" w:hAnsi="Times New Roman" w:cs="Times New Roman"/>
          <w:b/>
          <w:sz w:val="24"/>
          <w:szCs w:val="24"/>
        </w:rPr>
      </w:pPr>
      <w:r w:rsidRPr="00AB29C4">
        <w:rPr>
          <w:rFonts w:ascii="Times New Roman" w:hAnsi="Times New Roman" w:cs="Times New Roman"/>
          <w:b/>
          <w:sz w:val="24"/>
          <w:szCs w:val="24"/>
        </w:rPr>
        <w:lastRenderedPageBreak/>
        <w:t>Difference</w:t>
      </w:r>
      <w:r w:rsidR="006568CF" w:rsidRPr="00AB29C4">
        <w:rPr>
          <w:rFonts w:ascii="Times New Roman" w:hAnsi="Times New Roman" w:cs="Times New Roman"/>
          <w:b/>
          <w:sz w:val="24"/>
          <w:szCs w:val="24"/>
        </w:rPr>
        <w:t xml:space="preserve">s in Culture and Diversity at Workplace </w:t>
      </w:r>
      <w:r w:rsidR="00890C02" w:rsidRPr="00AB29C4">
        <w:rPr>
          <w:rFonts w:ascii="Times New Roman" w:hAnsi="Times New Roman" w:cs="Times New Roman"/>
          <w:b/>
          <w:sz w:val="24"/>
          <w:szCs w:val="24"/>
        </w:rPr>
        <w:tab/>
      </w:r>
    </w:p>
    <w:p w:rsidR="006568CF" w:rsidRPr="00AB29C4" w:rsidRDefault="00C766DE" w:rsidP="00AB29C4">
      <w:pPr>
        <w:spacing w:line="480" w:lineRule="auto"/>
        <w:ind w:firstLine="567"/>
        <w:rPr>
          <w:rFonts w:ascii="Times New Roman" w:hAnsi="Times New Roman" w:cs="Times New Roman"/>
          <w:sz w:val="24"/>
          <w:szCs w:val="24"/>
        </w:rPr>
      </w:pPr>
      <w:r w:rsidRPr="00AB29C4">
        <w:rPr>
          <w:rFonts w:ascii="Times New Roman" w:hAnsi="Times New Roman" w:cs="Times New Roman"/>
          <w:b/>
          <w:sz w:val="24"/>
          <w:szCs w:val="24"/>
        </w:rPr>
        <w:t>Introduction</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From </w:t>
      </w:r>
      <w:r w:rsidR="003A382A" w:rsidRPr="00AB29C4">
        <w:rPr>
          <w:rFonts w:ascii="Times New Roman" w:hAnsi="Times New Roman" w:cs="Times New Roman"/>
          <w:sz w:val="24"/>
          <w:szCs w:val="24"/>
        </w:rPr>
        <w:t>the increasing</w:t>
      </w:r>
      <w:r w:rsidRPr="00AB29C4">
        <w:rPr>
          <w:rFonts w:ascii="Times New Roman" w:hAnsi="Times New Roman" w:cs="Times New Roman"/>
          <w:sz w:val="24"/>
          <w:szCs w:val="24"/>
        </w:rPr>
        <w:t xml:space="preserve"> </w:t>
      </w:r>
      <w:r w:rsidR="00C63B58" w:rsidRPr="00AB29C4">
        <w:rPr>
          <w:rFonts w:ascii="Times New Roman" w:hAnsi="Times New Roman" w:cs="Times New Roman"/>
          <w:sz w:val="24"/>
          <w:szCs w:val="24"/>
        </w:rPr>
        <w:t>diverse</w:t>
      </w:r>
      <w:r w:rsidRPr="00AB29C4">
        <w:rPr>
          <w:rFonts w:ascii="Times New Roman" w:hAnsi="Times New Roman" w:cs="Times New Roman"/>
          <w:sz w:val="24"/>
          <w:szCs w:val="24"/>
        </w:rPr>
        <w:t xml:space="preserve"> local workforce to the globalization of business,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capability is ostensibly the most critical </w:t>
      </w:r>
      <w:r w:rsidR="003A382A" w:rsidRPr="00AB29C4">
        <w:rPr>
          <w:rFonts w:ascii="Times New Roman" w:hAnsi="Times New Roman" w:cs="Times New Roman"/>
          <w:sz w:val="24"/>
          <w:szCs w:val="24"/>
        </w:rPr>
        <w:t>skill</w:t>
      </w:r>
      <w:r w:rsidRPr="00AB29C4">
        <w:rPr>
          <w:rFonts w:ascii="Times New Roman" w:hAnsi="Times New Roman" w:cs="Times New Roman"/>
          <w:sz w:val="24"/>
          <w:szCs w:val="24"/>
        </w:rPr>
        <w:t xml:space="preserve"> for viable work </w:t>
      </w:r>
      <w:r w:rsidR="003A382A" w:rsidRPr="00AB29C4">
        <w:rPr>
          <w:rFonts w:ascii="Times New Roman" w:hAnsi="Times New Roman" w:cs="Times New Roman"/>
          <w:sz w:val="24"/>
          <w:szCs w:val="24"/>
        </w:rPr>
        <w:t>performance</w:t>
      </w:r>
      <w:r w:rsidRPr="00AB29C4">
        <w:rPr>
          <w:rFonts w:ascii="Times New Roman" w:hAnsi="Times New Roman" w:cs="Times New Roman"/>
          <w:sz w:val="24"/>
          <w:szCs w:val="24"/>
        </w:rPr>
        <w:t xml:space="preserve"> in the 21st century. </w:t>
      </w:r>
      <w:r w:rsidR="00171580" w:rsidRPr="00AB29C4">
        <w:rPr>
          <w:rFonts w:ascii="Times New Roman" w:hAnsi="Times New Roman" w:cs="Times New Roman"/>
          <w:sz w:val="24"/>
          <w:szCs w:val="24"/>
        </w:rPr>
        <w:t>Economic</w:t>
      </w:r>
      <w:r w:rsidRPr="00AB29C4">
        <w:rPr>
          <w:rFonts w:ascii="Times New Roman" w:hAnsi="Times New Roman" w:cs="Times New Roman"/>
          <w:sz w:val="24"/>
          <w:szCs w:val="24"/>
        </w:rPr>
        <w:t xml:space="preserve"> globalization is one of the main thrusts of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 working environment. The cutting edge workforce is comprised of individuals of </w:t>
      </w:r>
      <w:r w:rsidR="00C63B58" w:rsidRPr="00AB29C4">
        <w:rPr>
          <w:rFonts w:ascii="Times New Roman" w:hAnsi="Times New Roman" w:cs="Times New Roman"/>
          <w:sz w:val="24"/>
          <w:szCs w:val="24"/>
        </w:rPr>
        <w:t>diverse</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gender</w:t>
      </w:r>
      <w:r w:rsidRPr="00AB29C4">
        <w:rPr>
          <w:rFonts w:ascii="Times New Roman" w:hAnsi="Times New Roman" w:cs="Times New Roman"/>
          <w:sz w:val="24"/>
          <w:szCs w:val="24"/>
        </w:rPr>
        <w:t xml:space="preserve">s, ages, ethnicity, religions, and nationalities. Businesses have understood that workforce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gives both material and immaterial advantages. With the goal for </w:t>
      </w:r>
      <w:r w:rsidR="00A777A4" w:rsidRPr="00AB29C4">
        <w:rPr>
          <w:rFonts w:ascii="Times New Roman" w:hAnsi="Times New Roman" w:cs="Times New Roman"/>
          <w:sz w:val="24"/>
          <w:szCs w:val="24"/>
        </w:rPr>
        <w:t>employers</w:t>
      </w:r>
      <w:r w:rsidRPr="00AB29C4">
        <w:rPr>
          <w:rFonts w:ascii="Times New Roman" w:hAnsi="Times New Roman" w:cs="Times New Roman"/>
          <w:sz w:val="24"/>
          <w:szCs w:val="24"/>
        </w:rPr>
        <w:t xml:space="preserve"> to receive the rewards of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 </w:t>
      </w:r>
      <w:r w:rsidR="00DE6708" w:rsidRPr="00AB29C4">
        <w:rPr>
          <w:rFonts w:ascii="Times New Roman" w:hAnsi="Times New Roman" w:cs="Times New Roman"/>
          <w:sz w:val="24"/>
          <w:szCs w:val="24"/>
        </w:rPr>
        <w:t>workplace</w:t>
      </w:r>
      <w:r w:rsidRPr="00AB29C4">
        <w:rPr>
          <w:rFonts w:ascii="Times New Roman" w:hAnsi="Times New Roman" w:cs="Times New Roman"/>
          <w:sz w:val="24"/>
          <w:szCs w:val="24"/>
        </w:rPr>
        <w:t xml:space="preserve">, they should convey their responsibility </w:t>
      </w:r>
      <w:r w:rsidR="00A777A4" w:rsidRPr="00AB29C4">
        <w:rPr>
          <w:rFonts w:ascii="Times New Roman" w:hAnsi="Times New Roman" w:cs="Times New Roman"/>
          <w:sz w:val="24"/>
          <w:szCs w:val="24"/>
        </w:rPr>
        <w:t>to addressing</w:t>
      </w:r>
      <w:r w:rsidRPr="00AB29C4">
        <w:rPr>
          <w:rFonts w:ascii="Times New Roman" w:hAnsi="Times New Roman" w:cs="Times New Roman"/>
          <w:sz w:val="24"/>
          <w:szCs w:val="24"/>
        </w:rPr>
        <w:t xml:space="preserve"> the difficulties of a </w:t>
      </w:r>
      <w:r w:rsidR="00C63B58" w:rsidRPr="00AB29C4">
        <w:rPr>
          <w:rFonts w:ascii="Times New Roman" w:hAnsi="Times New Roman" w:cs="Times New Roman"/>
          <w:sz w:val="24"/>
          <w:szCs w:val="24"/>
        </w:rPr>
        <w:t>diverse</w:t>
      </w:r>
      <w:r w:rsidRPr="00AB29C4">
        <w:rPr>
          <w:rFonts w:ascii="Times New Roman" w:hAnsi="Times New Roman" w:cs="Times New Roman"/>
          <w:sz w:val="24"/>
          <w:szCs w:val="24"/>
        </w:rPr>
        <w:t xml:space="preserve"> workforce. Businesses must be believed to praise their </w:t>
      </w:r>
      <w:r w:rsidR="00C95F17" w:rsidRPr="00AB29C4">
        <w:rPr>
          <w:rFonts w:ascii="Times New Roman" w:hAnsi="Times New Roman" w:cs="Times New Roman"/>
          <w:sz w:val="24"/>
          <w:szCs w:val="24"/>
        </w:rPr>
        <w:t>employees</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to stay away from working environment issues, similar to ungainliness and antagonistic vibe (</w:t>
      </w:r>
      <w:proofErr w:type="spellStart"/>
      <w:r w:rsidRPr="00AB29C4">
        <w:rPr>
          <w:rFonts w:ascii="Times New Roman" w:hAnsi="Times New Roman" w:cs="Times New Roman"/>
          <w:sz w:val="24"/>
          <w:szCs w:val="24"/>
        </w:rPr>
        <w:t>Amaram</w:t>
      </w:r>
      <w:proofErr w:type="spellEnd"/>
      <w:r w:rsidRPr="00AB29C4">
        <w:rPr>
          <w:rFonts w:ascii="Times New Roman" w:hAnsi="Times New Roman" w:cs="Times New Roman"/>
          <w:sz w:val="24"/>
          <w:szCs w:val="24"/>
        </w:rPr>
        <w:t xml:space="preserve">, 2011). </w:t>
      </w:r>
    </w:p>
    <w:p w:rsidR="00171580"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can for the most part be characterized as perceiving, understanding and tolerating singular </w:t>
      </w:r>
      <w:r w:rsidR="00C63B58" w:rsidRPr="00AB29C4">
        <w:rPr>
          <w:rFonts w:ascii="Times New Roman" w:hAnsi="Times New Roman" w:cs="Times New Roman"/>
          <w:sz w:val="24"/>
          <w:szCs w:val="24"/>
        </w:rPr>
        <w:t>difference</w:t>
      </w:r>
      <w:r w:rsidR="006568CF" w:rsidRPr="00AB29C4">
        <w:rPr>
          <w:rFonts w:ascii="Times New Roman" w:hAnsi="Times New Roman" w:cs="Times New Roman"/>
          <w:sz w:val="24"/>
          <w:szCs w:val="24"/>
        </w:rPr>
        <w:t xml:space="preserve">s regardless of their race, </w:t>
      </w:r>
      <w:r w:rsidRPr="00AB29C4">
        <w:rPr>
          <w:rFonts w:ascii="Times New Roman" w:hAnsi="Times New Roman" w:cs="Times New Roman"/>
          <w:sz w:val="24"/>
          <w:szCs w:val="24"/>
        </w:rPr>
        <w:t>gender</w:t>
      </w:r>
      <w:r w:rsidR="006568CF" w:rsidRPr="00AB29C4">
        <w:rPr>
          <w:rFonts w:ascii="Times New Roman" w:hAnsi="Times New Roman" w:cs="Times New Roman"/>
          <w:sz w:val="24"/>
          <w:szCs w:val="24"/>
        </w:rPr>
        <w:t>, age, class, eth</w:t>
      </w:r>
      <w:r w:rsidR="00AB29C4">
        <w:rPr>
          <w:rFonts w:ascii="Times New Roman" w:hAnsi="Times New Roman" w:cs="Times New Roman"/>
          <w:sz w:val="24"/>
          <w:szCs w:val="24"/>
        </w:rPr>
        <w:t xml:space="preserve">nicity, physical capacity, race, </w:t>
      </w:r>
      <w:r w:rsidR="00587E28">
        <w:rPr>
          <w:rFonts w:ascii="Times New Roman" w:hAnsi="Times New Roman" w:cs="Times New Roman"/>
          <w:sz w:val="24"/>
          <w:szCs w:val="24"/>
        </w:rPr>
        <w:t>gender</w:t>
      </w:r>
      <w:r w:rsidR="006568CF" w:rsidRPr="00AB29C4">
        <w:rPr>
          <w:rFonts w:ascii="Times New Roman" w:hAnsi="Times New Roman" w:cs="Times New Roman"/>
          <w:sz w:val="24"/>
          <w:szCs w:val="24"/>
        </w:rPr>
        <w:t xml:space="preserve">, </w:t>
      </w:r>
      <w:r w:rsidR="00A777A4" w:rsidRPr="00AB29C4">
        <w:rPr>
          <w:rFonts w:ascii="Times New Roman" w:hAnsi="Times New Roman" w:cs="Times New Roman"/>
          <w:sz w:val="24"/>
          <w:szCs w:val="24"/>
        </w:rPr>
        <w:t>spiritual</w:t>
      </w:r>
      <w:r w:rsidR="006568CF" w:rsidRPr="00AB29C4">
        <w:rPr>
          <w:rFonts w:ascii="Times New Roman" w:hAnsi="Times New Roman" w:cs="Times New Roman"/>
          <w:sz w:val="24"/>
          <w:szCs w:val="24"/>
        </w:rPr>
        <w:t xml:space="preserve"> practice, etc.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The Oxford Dictionary characterizes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as "</w:t>
      </w:r>
      <w:r w:rsidR="00890C02" w:rsidRPr="00AB29C4">
        <w:rPr>
          <w:rFonts w:ascii="Times New Roman" w:hAnsi="Times New Roman" w:cs="Times New Roman"/>
          <w:i/>
          <w:sz w:val="24"/>
          <w:szCs w:val="24"/>
        </w:rPr>
        <w:t>the existence of a variety of cultural or ethnic groups within a society.</w:t>
      </w:r>
      <w:r w:rsidR="00890C02" w:rsidRPr="00AB29C4">
        <w:rPr>
          <w:rFonts w:ascii="Times New Roman" w:hAnsi="Times New Roman" w:cs="Times New Roman"/>
          <w:sz w:val="24"/>
          <w:szCs w:val="24"/>
        </w:rPr>
        <w:t xml:space="preserve">” </w:t>
      </w:r>
      <w:r w:rsidRPr="00AB29C4">
        <w:rPr>
          <w:rFonts w:ascii="Times New Roman" w:hAnsi="Times New Roman" w:cs="Times New Roman"/>
          <w:sz w:val="24"/>
          <w:szCs w:val="24"/>
        </w:rPr>
        <w:t xml:space="preserve">Culture is viewed as the fundamental qualities that immediate how individuals carry on.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 </w:t>
      </w:r>
      <w:r w:rsidR="00DE6708" w:rsidRPr="00AB29C4">
        <w:rPr>
          <w:rFonts w:ascii="Times New Roman" w:hAnsi="Times New Roman" w:cs="Times New Roman"/>
          <w:sz w:val="24"/>
          <w:szCs w:val="24"/>
        </w:rPr>
        <w:t>workplace</w:t>
      </w:r>
      <w:r w:rsidRPr="00AB29C4">
        <w:rPr>
          <w:rFonts w:ascii="Times New Roman" w:hAnsi="Times New Roman" w:cs="Times New Roman"/>
          <w:sz w:val="24"/>
          <w:szCs w:val="24"/>
        </w:rPr>
        <w:t xml:space="preserve"> is a consequence of practices, qualities, conventions, or convictions of </w:t>
      </w:r>
      <w:r w:rsidR="00C95F17" w:rsidRPr="00AB29C4">
        <w:rPr>
          <w:rFonts w:ascii="Times New Roman" w:hAnsi="Times New Roman" w:cs="Times New Roman"/>
          <w:sz w:val="24"/>
          <w:szCs w:val="24"/>
        </w:rPr>
        <w:t>employees</w:t>
      </w:r>
      <w:r w:rsidRPr="00AB29C4">
        <w:rPr>
          <w:rFonts w:ascii="Times New Roman" w:hAnsi="Times New Roman" w:cs="Times New Roman"/>
          <w:sz w:val="24"/>
          <w:szCs w:val="24"/>
        </w:rPr>
        <w:t xml:space="preserve"> dependent on race, age, ethnicity, religion, or sex.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Patterns and Issues </w:t>
      </w:r>
      <w:r w:rsidR="00513B67">
        <w:rPr>
          <w:rFonts w:ascii="Times New Roman" w:hAnsi="Times New Roman" w:cs="Times New Roman"/>
          <w:sz w:val="24"/>
          <w:szCs w:val="24"/>
        </w:rPr>
        <w:t>Encompassing</w:t>
      </w:r>
      <w:r w:rsidRPr="00AB29C4">
        <w:rPr>
          <w:rFonts w:ascii="Times New Roman" w:hAnsi="Times New Roman" w:cs="Times New Roman"/>
          <w:sz w:val="24"/>
          <w:szCs w:val="24"/>
        </w:rPr>
        <w:t xml:space="preserve"> Cultural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Each organization that is developed as a constructive case of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has confronted issues in connection to encouraging individuals from </w:t>
      </w:r>
      <w:r w:rsidR="00C63B58" w:rsidRPr="00AB29C4">
        <w:rPr>
          <w:rFonts w:ascii="Times New Roman" w:hAnsi="Times New Roman" w:cs="Times New Roman"/>
          <w:sz w:val="24"/>
          <w:szCs w:val="24"/>
        </w:rPr>
        <w:t>diverse</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group</w:t>
      </w:r>
      <w:r w:rsidRPr="00AB29C4">
        <w:rPr>
          <w:rFonts w:ascii="Times New Roman" w:hAnsi="Times New Roman" w:cs="Times New Roman"/>
          <w:sz w:val="24"/>
          <w:szCs w:val="24"/>
        </w:rPr>
        <w:t xml:space="preserve">s to work </w:t>
      </w:r>
      <w:r w:rsidRPr="00AB29C4">
        <w:rPr>
          <w:rFonts w:ascii="Times New Roman" w:hAnsi="Times New Roman" w:cs="Times New Roman"/>
          <w:sz w:val="24"/>
          <w:szCs w:val="24"/>
        </w:rPr>
        <w:lastRenderedPageBreak/>
        <w:t xml:space="preserve">durably. HR work force and the organization's administration ought to be receptive to these issues. </w:t>
      </w:r>
      <w:r w:rsidR="00DE6708" w:rsidRPr="00AB29C4">
        <w:rPr>
          <w:rFonts w:ascii="Times New Roman" w:hAnsi="Times New Roman" w:cs="Times New Roman"/>
          <w:sz w:val="24"/>
          <w:szCs w:val="24"/>
        </w:rPr>
        <w:t xml:space="preserve">Some of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w:t>
      </w:r>
      <w:r w:rsidR="00DE6708" w:rsidRPr="00AB29C4">
        <w:rPr>
          <w:rFonts w:ascii="Times New Roman" w:hAnsi="Times New Roman" w:cs="Times New Roman"/>
          <w:sz w:val="24"/>
          <w:szCs w:val="24"/>
        </w:rPr>
        <w:t>workplace</w:t>
      </w:r>
      <w:r w:rsidRPr="00AB29C4">
        <w:rPr>
          <w:rFonts w:ascii="Times New Roman" w:hAnsi="Times New Roman" w:cs="Times New Roman"/>
          <w:sz w:val="24"/>
          <w:szCs w:val="24"/>
        </w:rPr>
        <w:t xml:space="preserve"> issues</w:t>
      </w:r>
      <w:r w:rsidR="00DE6708" w:rsidRPr="00AB29C4">
        <w:rPr>
          <w:rFonts w:ascii="Times New Roman" w:hAnsi="Times New Roman" w:cs="Times New Roman"/>
          <w:sz w:val="24"/>
          <w:szCs w:val="24"/>
        </w:rPr>
        <w:t xml:space="preserve"> include</w:t>
      </w:r>
      <w:r w:rsidRPr="00AB29C4">
        <w:rPr>
          <w:rFonts w:ascii="Times New Roman" w:hAnsi="Times New Roman" w:cs="Times New Roman"/>
          <w:sz w:val="24"/>
          <w:szCs w:val="24"/>
        </w:rPr>
        <w:t xml:space="preserve">: </w:t>
      </w:r>
      <w:r w:rsidR="00DE6708" w:rsidRPr="00AB29C4">
        <w:rPr>
          <w:rFonts w:ascii="Times New Roman" w:hAnsi="Times New Roman" w:cs="Times New Roman"/>
          <w:sz w:val="24"/>
          <w:szCs w:val="24"/>
        </w:rPr>
        <w:t>Conflict</w:t>
      </w:r>
      <w:r w:rsidRPr="00AB29C4">
        <w:rPr>
          <w:rFonts w:ascii="Times New Roman" w:hAnsi="Times New Roman" w:cs="Times New Roman"/>
          <w:sz w:val="24"/>
          <w:szCs w:val="24"/>
        </w:rPr>
        <w:t xml:space="preserve"> – This happens when segregation, partiality, absence of regard, and bigotry are permitted to putrefy in a </w:t>
      </w:r>
      <w:r w:rsidR="00DE6708" w:rsidRPr="00AB29C4">
        <w:rPr>
          <w:rFonts w:ascii="Times New Roman" w:hAnsi="Times New Roman" w:cs="Times New Roman"/>
          <w:sz w:val="24"/>
          <w:szCs w:val="24"/>
        </w:rPr>
        <w:t>workplace</w:t>
      </w:r>
      <w:r w:rsidRPr="00AB29C4">
        <w:rPr>
          <w:rFonts w:ascii="Times New Roman" w:hAnsi="Times New Roman" w:cs="Times New Roman"/>
          <w:sz w:val="24"/>
          <w:szCs w:val="24"/>
        </w:rPr>
        <w:t xml:space="preserve">. Prejudiced states of mind can transform into open clash if organizations don't find a way to demonstrate that any sort of segregation won't go on without serious consequences (Blank and </w:t>
      </w:r>
      <w:proofErr w:type="spellStart"/>
      <w:r w:rsidRPr="00AB29C4">
        <w:rPr>
          <w:rFonts w:ascii="Times New Roman" w:hAnsi="Times New Roman" w:cs="Times New Roman"/>
          <w:sz w:val="24"/>
          <w:szCs w:val="24"/>
        </w:rPr>
        <w:t>Slipp</w:t>
      </w:r>
      <w:proofErr w:type="spellEnd"/>
      <w:r w:rsidRPr="00AB29C4">
        <w:rPr>
          <w:rFonts w:ascii="Times New Roman" w:hAnsi="Times New Roman" w:cs="Times New Roman"/>
          <w:sz w:val="24"/>
          <w:szCs w:val="24"/>
        </w:rPr>
        <w:t xml:space="preserve">, 1994). </w:t>
      </w:r>
    </w:p>
    <w:p w:rsidR="006568CF" w:rsidRPr="00AB29C4" w:rsidRDefault="00DE6708"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Second, is harassment</w:t>
      </w:r>
      <w:r w:rsidR="006568CF" w:rsidRPr="00AB29C4">
        <w:rPr>
          <w:rFonts w:ascii="Times New Roman" w:hAnsi="Times New Roman" w:cs="Times New Roman"/>
          <w:sz w:val="24"/>
          <w:szCs w:val="24"/>
        </w:rPr>
        <w:t xml:space="preserve"> – This issue can introduce itself in a differing working environment where </w:t>
      </w:r>
      <w:r w:rsidRPr="00AB29C4">
        <w:rPr>
          <w:rFonts w:ascii="Times New Roman" w:hAnsi="Times New Roman" w:cs="Times New Roman"/>
          <w:sz w:val="24"/>
          <w:szCs w:val="24"/>
        </w:rPr>
        <w:t>leader</w:t>
      </w:r>
      <w:r w:rsidR="006568CF" w:rsidRPr="00AB29C4">
        <w:rPr>
          <w:rFonts w:ascii="Times New Roman" w:hAnsi="Times New Roman" w:cs="Times New Roman"/>
          <w:sz w:val="24"/>
          <w:szCs w:val="24"/>
        </w:rPr>
        <w:t xml:space="preserve">s neglect to perceive the signs and manage culprits. </w:t>
      </w:r>
      <w:r w:rsidR="00C95F17" w:rsidRPr="00AB29C4">
        <w:rPr>
          <w:rFonts w:ascii="Times New Roman" w:hAnsi="Times New Roman" w:cs="Times New Roman"/>
          <w:sz w:val="24"/>
          <w:szCs w:val="24"/>
        </w:rPr>
        <w:t>Training</w:t>
      </w:r>
      <w:r w:rsidR="006568CF" w:rsidRPr="00AB29C4">
        <w:rPr>
          <w:rFonts w:ascii="Times New Roman" w:hAnsi="Times New Roman" w:cs="Times New Roman"/>
          <w:sz w:val="24"/>
          <w:szCs w:val="24"/>
        </w:rPr>
        <w:t xml:space="preserve"> ought to be given regarding what comprises provocation. Workers who annoy others ought to be managed by org</w:t>
      </w:r>
      <w:r w:rsidR="00C63B58" w:rsidRPr="00AB29C4">
        <w:rPr>
          <w:rFonts w:ascii="Times New Roman" w:hAnsi="Times New Roman" w:cs="Times New Roman"/>
          <w:sz w:val="24"/>
          <w:szCs w:val="24"/>
        </w:rPr>
        <w:t xml:space="preserve">anization strategies. Like the other </w:t>
      </w:r>
      <w:r w:rsidR="006568CF" w:rsidRPr="00AB29C4">
        <w:rPr>
          <w:rFonts w:ascii="Times New Roman" w:hAnsi="Times New Roman" w:cs="Times New Roman"/>
          <w:sz w:val="24"/>
          <w:szCs w:val="24"/>
        </w:rPr>
        <w:t xml:space="preserve">issues emerging from </w:t>
      </w:r>
      <w:r w:rsidR="00171580"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in the working environment, provocation can devastatingly affect </w:t>
      </w:r>
      <w:r w:rsidR="00C95F17" w:rsidRPr="00AB29C4">
        <w:rPr>
          <w:rFonts w:ascii="Times New Roman" w:hAnsi="Times New Roman" w:cs="Times New Roman"/>
          <w:sz w:val="24"/>
          <w:szCs w:val="24"/>
        </w:rPr>
        <w:t>employees</w:t>
      </w:r>
      <w:r w:rsidR="006568CF" w:rsidRPr="00AB29C4">
        <w:rPr>
          <w:rFonts w:ascii="Times New Roman" w:hAnsi="Times New Roman" w:cs="Times New Roman"/>
          <w:sz w:val="24"/>
          <w:szCs w:val="24"/>
        </w:rPr>
        <w:t xml:space="preserve"> and the organization all in all. </w:t>
      </w:r>
    </w:p>
    <w:p w:rsidR="006568CF" w:rsidRPr="00AB29C4" w:rsidRDefault="00DE6708"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Thirdly, is d</w:t>
      </w:r>
      <w:r w:rsidR="006568CF" w:rsidRPr="00AB29C4">
        <w:rPr>
          <w:rFonts w:ascii="Times New Roman" w:hAnsi="Times New Roman" w:cs="Times New Roman"/>
          <w:sz w:val="24"/>
          <w:szCs w:val="24"/>
        </w:rPr>
        <w:t>ismissi</w:t>
      </w:r>
      <w:r w:rsidRPr="00AB29C4">
        <w:rPr>
          <w:rFonts w:ascii="Times New Roman" w:hAnsi="Times New Roman" w:cs="Times New Roman"/>
          <w:sz w:val="24"/>
          <w:szCs w:val="24"/>
        </w:rPr>
        <w:t>n</w:t>
      </w:r>
      <w:r w:rsidR="006568CF" w:rsidRPr="00AB29C4">
        <w:rPr>
          <w:rFonts w:ascii="Times New Roman" w:hAnsi="Times New Roman" w:cs="Times New Roman"/>
          <w:sz w:val="24"/>
          <w:szCs w:val="24"/>
        </w:rPr>
        <w:t xml:space="preserve">g needs – Some organizations </w:t>
      </w:r>
      <w:proofErr w:type="gramStart"/>
      <w:r w:rsidRPr="00AB29C4">
        <w:rPr>
          <w:rFonts w:ascii="Times New Roman" w:hAnsi="Times New Roman" w:cs="Times New Roman"/>
          <w:sz w:val="24"/>
          <w:szCs w:val="24"/>
        </w:rPr>
        <w:t>overlook</w:t>
      </w:r>
      <w:proofErr w:type="gramEnd"/>
      <w:r w:rsidR="006568CF" w:rsidRPr="00AB29C4">
        <w:rPr>
          <w:rFonts w:ascii="Times New Roman" w:hAnsi="Times New Roman" w:cs="Times New Roman"/>
          <w:sz w:val="24"/>
          <w:szCs w:val="24"/>
        </w:rPr>
        <w:t xml:space="preserve"> the </w:t>
      </w:r>
      <w:r w:rsidRPr="00AB29C4">
        <w:rPr>
          <w:rFonts w:ascii="Times New Roman" w:hAnsi="Times New Roman" w:cs="Times New Roman"/>
          <w:sz w:val="24"/>
          <w:szCs w:val="24"/>
        </w:rPr>
        <w:t>need</w:t>
      </w:r>
      <w:r w:rsidR="006568CF" w:rsidRPr="00AB29C4">
        <w:rPr>
          <w:rFonts w:ascii="Times New Roman" w:hAnsi="Times New Roman" w:cs="Times New Roman"/>
          <w:sz w:val="24"/>
          <w:szCs w:val="24"/>
        </w:rPr>
        <w:t xml:space="preserve">s of incapacitated workers by neglecting to furnish them with the important hardware to get to all offices and to attempt their employments. Managers need to lead the route in making an agreeable working environment for the majority of its </w:t>
      </w:r>
      <w:r w:rsidR="00C95F17" w:rsidRPr="00AB29C4">
        <w:rPr>
          <w:rFonts w:ascii="Times New Roman" w:hAnsi="Times New Roman" w:cs="Times New Roman"/>
          <w:sz w:val="24"/>
          <w:szCs w:val="24"/>
        </w:rPr>
        <w:t>employees</w:t>
      </w:r>
      <w:r w:rsidR="006568CF" w:rsidRPr="00AB29C4">
        <w:rPr>
          <w:rFonts w:ascii="Times New Roman" w:hAnsi="Times New Roman" w:cs="Times New Roman"/>
          <w:sz w:val="24"/>
          <w:szCs w:val="24"/>
        </w:rPr>
        <w:t xml:space="preserve">, independent of whether they have an inability. </w:t>
      </w:r>
    </w:p>
    <w:p w:rsidR="006568CF"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Cultural</w:t>
      </w:r>
      <w:r w:rsidR="006568CF" w:rsidRPr="00AB29C4">
        <w:rPr>
          <w:rFonts w:ascii="Times New Roman" w:hAnsi="Times New Roman" w:cs="Times New Roman"/>
          <w:sz w:val="24"/>
          <w:szCs w:val="24"/>
        </w:rPr>
        <w:t xml:space="preserve">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at </w:t>
      </w:r>
      <w:r w:rsidR="00DE6708" w:rsidRPr="00AB29C4">
        <w:rPr>
          <w:rFonts w:ascii="Times New Roman" w:hAnsi="Times New Roman" w:cs="Times New Roman"/>
          <w:sz w:val="24"/>
          <w:szCs w:val="24"/>
        </w:rPr>
        <w:t>workplace</w:t>
      </w:r>
      <w:r w:rsidR="006568CF" w:rsidRPr="00AB29C4">
        <w:rPr>
          <w:rFonts w:ascii="Times New Roman" w:hAnsi="Times New Roman" w:cs="Times New Roman"/>
          <w:sz w:val="24"/>
          <w:szCs w:val="24"/>
        </w:rPr>
        <w:t xml:space="preserve"> gives the accompanying two patterns to note: first, is the development of a minority workforce that has made powerful multiracial and multicultural associations; and, in conclusion is the development of stereotyping and preferences (</w:t>
      </w:r>
      <w:proofErr w:type="spellStart"/>
      <w:r w:rsidR="006568CF" w:rsidRPr="00AB29C4">
        <w:rPr>
          <w:rFonts w:ascii="Times New Roman" w:hAnsi="Times New Roman" w:cs="Times New Roman"/>
          <w:sz w:val="24"/>
          <w:szCs w:val="24"/>
        </w:rPr>
        <w:t>Fasset</w:t>
      </w:r>
      <w:proofErr w:type="spellEnd"/>
      <w:r w:rsidR="006568CF" w:rsidRPr="00AB29C4">
        <w:rPr>
          <w:rFonts w:ascii="Times New Roman" w:hAnsi="Times New Roman" w:cs="Times New Roman"/>
          <w:sz w:val="24"/>
          <w:szCs w:val="24"/>
        </w:rPr>
        <w:t xml:space="preserve">, 2013).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Significance of Cultural Diversity Affect Work </w:t>
      </w:r>
    </w:p>
    <w:p w:rsidR="006568CF"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Cultural</w:t>
      </w:r>
      <w:r w:rsidR="006568CF" w:rsidRPr="00AB29C4">
        <w:rPr>
          <w:rFonts w:ascii="Times New Roman" w:hAnsi="Times New Roman" w:cs="Times New Roman"/>
          <w:sz w:val="24"/>
          <w:szCs w:val="24"/>
        </w:rPr>
        <w:t xml:space="preserve"> </w:t>
      </w:r>
      <w:r w:rsidR="00C63B58" w:rsidRPr="00AB29C4">
        <w:rPr>
          <w:rFonts w:ascii="Times New Roman" w:hAnsi="Times New Roman" w:cs="Times New Roman"/>
          <w:sz w:val="24"/>
          <w:szCs w:val="24"/>
        </w:rPr>
        <w:t xml:space="preserve">diversity </w:t>
      </w:r>
      <w:r w:rsidR="006568CF" w:rsidRPr="00AB29C4">
        <w:rPr>
          <w:rFonts w:ascii="Times New Roman" w:hAnsi="Times New Roman" w:cs="Times New Roman"/>
          <w:sz w:val="24"/>
          <w:szCs w:val="24"/>
        </w:rPr>
        <w:t xml:space="preserve">prompts </w:t>
      </w:r>
      <w:r w:rsidR="00C63B58" w:rsidRPr="00AB29C4">
        <w:rPr>
          <w:rFonts w:ascii="Times New Roman" w:hAnsi="Times New Roman" w:cs="Times New Roman"/>
          <w:sz w:val="24"/>
          <w:szCs w:val="24"/>
        </w:rPr>
        <w:t>higher morale</w:t>
      </w:r>
      <w:r w:rsidR="00DE6708" w:rsidRPr="00AB29C4">
        <w:rPr>
          <w:rFonts w:ascii="Times New Roman" w:hAnsi="Times New Roman" w:cs="Times New Roman"/>
          <w:sz w:val="24"/>
          <w:szCs w:val="24"/>
        </w:rPr>
        <w:t>: W</w:t>
      </w:r>
      <w:r w:rsidR="006568CF" w:rsidRPr="00AB29C4">
        <w:rPr>
          <w:rFonts w:ascii="Times New Roman" w:hAnsi="Times New Roman" w:cs="Times New Roman"/>
          <w:sz w:val="24"/>
          <w:szCs w:val="24"/>
        </w:rPr>
        <w:t xml:space="preserve">hen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is overseen well, and workers are liable to multifaceted or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and consideration </w:t>
      </w:r>
      <w:r w:rsidR="00C95F17" w:rsidRPr="00AB29C4">
        <w:rPr>
          <w:rFonts w:ascii="Times New Roman" w:hAnsi="Times New Roman" w:cs="Times New Roman"/>
          <w:sz w:val="24"/>
          <w:szCs w:val="24"/>
        </w:rPr>
        <w:t>training</w:t>
      </w:r>
      <w:r w:rsidR="006568CF" w:rsidRPr="00AB29C4">
        <w:rPr>
          <w:rFonts w:ascii="Times New Roman" w:hAnsi="Times New Roman" w:cs="Times New Roman"/>
          <w:sz w:val="24"/>
          <w:szCs w:val="24"/>
        </w:rPr>
        <w:t xml:space="preserve">, the outcome is that all </w:t>
      </w:r>
      <w:r w:rsidR="006568CF" w:rsidRPr="00AB29C4">
        <w:rPr>
          <w:rFonts w:ascii="Times New Roman" w:hAnsi="Times New Roman" w:cs="Times New Roman"/>
          <w:sz w:val="24"/>
          <w:szCs w:val="24"/>
        </w:rPr>
        <w:lastRenderedPageBreak/>
        <w:t xml:space="preserve">individuals feel approved and considered imperative regardless of their disparities. Giving </w:t>
      </w:r>
      <w:r w:rsidR="00C95F17" w:rsidRPr="00AB29C4">
        <w:rPr>
          <w:rFonts w:ascii="Times New Roman" w:hAnsi="Times New Roman" w:cs="Times New Roman"/>
          <w:sz w:val="24"/>
          <w:szCs w:val="24"/>
        </w:rPr>
        <w:t>employees</w:t>
      </w:r>
      <w:r w:rsidR="006568CF" w:rsidRPr="00AB29C4">
        <w:rPr>
          <w:rFonts w:ascii="Times New Roman" w:hAnsi="Times New Roman" w:cs="Times New Roman"/>
          <w:sz w:val="24"/>
          <w:szCs w:val="24"/>
        </w:rPr>
        <w:t xml:space="preserve"> the </w:t>
      </w:r>
      <w:proofErr w:type="gramStart"/>
      <w:r w:rsidR="006568CF" w:rsidRPr="00AB29C4">
        <w:rPr>
          <w:rFonts w:ascii="Times New Roman" w:hAnsi="Times New Roman" w:cs="Times New Roman"/>
          <w:sz w:val="24"/>
          <w:szCs w:val="24"/>
        </w:rPr>
        <w:t>chance</w:t>
      </w:r>
      <w:proofErr w:type="gramEnd"/>
      <w:r w:rsidR="006568CF" w:rsidRPr="00AB29C4">
        <w:rPr>
          <w:rFonts w:ascii="Times New Roman" w:hAnsi="Times New Roman" w:cs="Times New Roman"/>
          <w:sz w:val="24"/>
          <w:szCs w:val="24"/>
        </w:rPr>
        <w:t xml:space="preserve"> to work with individuals who convey diverse abilities and perspectives to the table encourages them perceive that everybody is imperative for </w:t>
      </w:r>
      <w:r w:rsidR="00C63B58" w:rsidRPr="00AB29C4">
        <w:rPr>
          <w:rFonts w:ascii="Times New Roman" w:hAnsi="Times New Roman" w:cs="Times New Roman"/>
          <w:sz w:val="24"/>
          <w:szCs w:val="24"/>
        </w:rPr>
        <w:t>diverse</w:t>
      </w:r>
      <w:r w:rsidR="006568CF" w:rsidRPr="00AB29C4">
        <w:rPr>
          <w:rFonts w:ascii="Times New Roman" w:hAnsi="Times New Roman" w:cs="Times New Roman"/>
          <w:sz w:val="24"/>
          <w:szCs w:val="24"/>
        </w:rPr>
        <w:t xml:space="preserve"> reasons. Feeling esteemed enhances the resolve of every specialist and advances inspiration in the </w:t>
      </w:r>
      <w:r w:rsidR="00DE6708" w:rsidRPr="00AB29C4">
        <w:rPr>
          <w:rFonts w:ascii="Times New Roman" w:hAnsi="Times New Roman" w:cs="Times New Roman"/>
          <w:sz w:val="24"/>
          <w:szCs w:val="24"/>
        </w:rPr>
        <w:t>workplace</w:t>
      </w:r>
      <w:r w:rsidR="006568CF" w:rsidRPr="00AB29C4">
        <w:rPr>
          <w:rFonts w:ascii="Times New Roman" w:hAnsi="Times New Roman" w:cs="Times New Roman"/>
          <w:sz w:val="24"/>
          <w:szCs w:val="24"/>
        </w:rPr>
        <w:t xml:space="preserve"> (David, 2013). </w:t>
      </w:r>
    </w:p>
    <w:p w:rsidR="006568CF"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Cultural</w:t>
      </w:r>
      <w:r w:rsidR="00C63B58" w:rsidRPr="00AB29C4">
        <w:rPr>
          <w:rFonts w:ascii="Times New Roman" w:hAnsi="Times New Roman" w:cs="Times New Roman"/>
          <w:sz w:val="24"/>
          <w:szCs w:val="24"/>
        </w:rPr>
        <w:t xml:space="preserve"> d</w:t>
      </w:r>
      <w:r w:rsidR="006568CF" w:rsidRPr="00AB29C4">
        <w:rPr>
          <w:rFonts w:ascii="Times New Roman" w:hAnsi="Times New Roman" w:cs="Times New Roman"/>
          <w:sz w:val="24"/>
          <w:szCs w:val="24"/>
        </w:rPr>
        <w:t xml:space="preserve">iversity gives </w:t>
      </w:r>
      <w:r w:rsidR="00C63B58" w:rsidRPr="00AB29C4">
        <w:rPr>
          <w:rFonts w:ascii="Times New Roman" w:hAnsi="Times New Roman" w:cs="Times New Roman"/>
          <w:sz w:val="24"/>
          <w:szCs w:val="24"/>
        </w:rPr>
        <w:t>different p</w:t>
      </w:r>
      <w:r w:rsidR="006568CF" w:rsidRPr="00AB29C4">
        <w:rPr>
          <w:rFonts w:ascii="Times New Roman" w:hAnsi="Times New Roman" w:cs="Times New Roman"/>
          <w:sz w:val="24"/>
          <w:szCs w:val="24"/>
        </w:rPr>
        <w:t>erspectives</w:t>
      </w:r>
      <w:r w:rsidR="00DE6708" w:rsidRPr="00AB29C4">
        <w:rPr>
          <w:rFonts w:ascii="Times New Roman" w:hAnsi="Times New Roman" w:cs="Times New Roman"/>
          <w:sz w:val="24"/>
          <w:szCs w:val="24"/>
        </w:rPr>
        <w:t>: W</w:t>
      </w:r>
      <w:r w:rsidR="006568CF" w:rsidRPr="00AB29C4">
        <w:rPr>
          <w:rFonts w:ascii="Times New Roman" w:hAnsi="Times New Roman" w:cs="Times New Roman"/>
          <w:sz w:val="24"/>
          <w:szCs w:val="24"/>
        </w:rPr>
        <w:t xml:space="preserve">hen individuals from </w:t>
      </w:r>
      <w:r w:rsidR="00C63B58" w:rsidRPr="00AB29C4">
        <w:rPr>
          <w:rFonts w:ascii="Times New Roman" w:hAnsi="Times New Roman" w:cs="Times New Roman"/>
          <w:sz w:val="24"/>
          <w:szCs w:val="24"/>
        </w:rPr>
        <w:t>diverse</w:t>
      </w:r>
      <w:r w:rsidR="006568CF" w:rsidRPr="00AB29C4">
        <w:rPr>
          <w:rFonts w:ascii="Times New Roman" w:hAnsi="Times New Roman" w:cs="Times New Roman"/>
          <w:sz w:val="24"/>
          <w:szCs w:val="24"/>
        </w:rPr>
        <w:t xml:space="preserve"> foundations and societies cooperate, they are presented to fluctuating perspectives and thoughts. This causes individuals wind up acclimated with hearing and sharing alternate points of view</w:t>
      </w:r>
      <w:r w:rsidR="00DE6708" w:rsidRPr="00AB29C4">
        <w:rPr>
          <w:rFonts w:ascii="Times New Roman" w:hAnsi="Times New Roman" w:cs="Times New Roman"/>
          <w:sz w:val="24"/>
          <w:szCs w:val="24"/>
        </w:rPr>
        <w:t xml:space="preserve"> and displaying their thoughts </w:t>
      </w:r>
      <w:r w:rsidR="006568CF" w:rsidRPr="00AB29C4">
        <w:rPr>
          <w:rFonts w:ascii="Times New Roman" w:hAnsi="Times New Roman" w:cs="Times New Roman"/>
          <w:sz w:val="24"/>
          <w:szCs w:val="24"/>
        </w:rPr>
        <w:t>(</w:t>
      </w:r>
      <w:proofErr w:type="spellStart"/>
      <w:r w:rsidR="006568CF" w:rsidRPr="00AB29C4">
        <w:rPr>
          <w:rFonts w:ascii="Times New Roman" w:hAnsi="Times New Roman" w:cs="Times New Roman"/>
          <w:sz w:val="24"/>
          <w:szCs w:val="24"/>
        </w:rPr>
        <w:t>Esty</w:t>
      </w:r>
      <w:proofErr w:type="spellEnd"/>
      <w:r w:rsidR="006568CF" w:rsidRPr="00AB29C4">
        <w:rPr>
          <w:rFonts w:ascii="Times New Roman" w:hAnsi="Times New Roman" w:cs="Times New Roman"/>
          <w:sz w:val="24"/>
          <w:szCs w:val="24"/>
        </w:rPr>
        <w:t xml:space="preserve"> et al, 1996). </w:t>
      </w:r>
    </w:p>
    <w:p w:rsidR="006568CF"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Cultural</w:t>
      </w:r>
      <w:r w:rsidR="00C63B58" w:rsidRPr="00AB29C4">
        <w:rPr>
          <w:rFonts w:ascii="Times New Roman" w:hAnsi="Times New Roman" w:cs="Times New Roman"/>
          <w:sz w:val="24"/>
          <w:szCs w:val="24"/>
        </w:rPr>
        <w:t xml:space="preserve"> d</w:t>
      </w:r>
      <w:r w:rsidR="006568CF" w:rsidRPr="00AB29C4">
        <w:rPr>
          <w:rFonts w:ascii="Times New Roman" w:hAnsi="Times New Roman" w:cs="Times New Roman"/>
          <w:sz w:val="24"/>
          <w:szCs w:val="24"/>
        </w:rPr>
        <w:t xml:space="preserve">iversity has a </w:t>
      </w:r>
      <w:r w:rsidR="00C63B58" w:rsidRPr="00AB29C4">
        <w:rPr>
          <w:rFonts w:ascii="Times New Roman" w:hAnsi="Times New Roman" w:cs="Times New Roman"/>
          <w:sz w:val="24"/>
          <w:szCs w:val="24"/>
        </w:rPr>
        <w:t>global impact</w:t>
      </w:r>
      <w:r w:rsidR="00DE6708" w:rsidRPr="00AB29C4">
        <w:rPr>
          <w:rFonts w:ascii="Times New Roman" w:hAnsi="Times New Roman" w:cs="Times New Roman"/>
          <w:sz w:val="24"/>
          <w:szCs w:val="24"/>
        </w:rPr>
        <w:t xml:space="preserve">: </w:t>
      </w:r>
      <w:r w:rsidR="006568CF" w:rsidRPr="00AB29C4">
        <w:rPr>
          <w:rFonts w:ascii="Times New Roman" w:hAnsi="Times New Roman" w:cs="Times New Roman"/>
          <w:sz w:val="24"/>
          <w:szCs w:val="24"/>
        </w:rPr>
        <w:t xml:space="preserve">In an inexorably globalized economy, workforces that are </w:t>
      </w:r>
      <w:r w:rsidRPr="00AB29C4">
        <w:rPr>
          <w:rFonts w:ascii="Times New Roman" w:hAnsi="Times New Roman" w:cs="Times New Roman"/>
          <w:sz w:val="24"/>
          <w:szCs w:val="24"/>
        </w:rPr>
        <w:t>cultural</w:t>
      </w:r>
      <w:r w:rsidR="006568CF" w:rsidRPr="00AB29C4">
        <w:rPr>
          <w:rFonts w:ascii="Times New Roman" w:hAnsi="Times New Roman" w:cs="Times New Roman"/>
          <w:sz w:val="24"/>
          <w:szCs w:val="24"/>
        </w:rPr>
        <w:t xml:space="preserve">ly assorted can enable organizations to grow their business in. Having the capacity to impart viably in </w:t>
      </w:r>
      <w:r w:rsidR="00C63B58" w:rsidRPr="00AB29C4">
        <w:rPr>
          <w:rFonts w:ascii="Times New Roman" w:hAnsi="Times New Roman" w:cs="Times New Roman"/>
          <w:sz w:val="24"/>
          <w:szCs w:val="24"/>
        </w:rPr>
        <w:t>diverse</w:t>
      </w:r>
      <w:r w:rsidR="006568CF" w:rsidRPr="00AB29C4">
        <w:rPr>
          <w:rFonts w:ascii="Times New Roman" w:hAnsi="Times New Roman" w:cs="Times New Roman"/>
          <w:sz w:val="24"/>
          <w:szCs w:val="24"/>
        </w:rPr>
        <w:t xml:space="preserve"> parts of the world is a key advantage, and in addition realizing how to make connections and comprehend the </w:t>
      </w:r>
      <w:r w:rsidRPr="00AB29C4">
        <w:rPr>
          <w:rFonts w:ascii="Times New Roman" w:hAnsi="Times New Roman" w:cs="Times New Roman"/>
          <w:sz w:val="24"/>
          <w:szCs w:val="24"/>
        </w:rPr>
        <w:t>cultural</w:t>
      </w:r>
      <w:r w:rsidR="006568CF" w:rsidRPr="00AB29C4">
        <w:rPr>
          <w:rFonts w:ascii="Times New Roman" w:hAnsi="Times New Roman" w:cs="Times New Roman"/>
          <w:sz w:val="24"/>
          <w:szCs w:val="24"/>
        </w:rPr>
        <w:t xml:space="preserve"> subtleties and </w:t>
      </w:r>
      <w:r w:rsidR="00C63B58" w:rsidRPr="00AB29C4">
        <w:rPr>
          <w:rFonts w:ascii="Times New Roman" w:hAnsi="Times New Roman" w:cs="Times New Roman"/>
          <w:sz w:val="24"/>
          <w:szCs w:val="24"/>
        </w:rPr>
        <w:t>difference</w:t>
      </w:r>
      <w:r w:rsidR="006568CF" w:rsidRPr="00AB29C4">
        <w:rPr>
          <w:rFonts w:ascii="Times New Roman" w:hAnsi="Times New Roman" w:cs="Times New Roman"/>
          <w:sz w:val="24"/>
          <w:szCs w:val="24"/>
        </w:rPr>
        <w:t xml:space="preserve">s in working </w:t>
      </w:r>
      <w:r w:rsidR="00DE6708" w:rsidRPr="00AB29C4">
        <w:rPr>
          <w:rFonts w:ascii="Times New Roman" w:hAnsi="Times New Roman" w:cs="Times New Roman"/>
          <w:sz w:val="24"/>
          <w:szCs w:val="24"/>
        </w:rPr>
        <w:t xml:space="preserve">together in outside nations </w:t>
      </w:r>
      <w:r w:rsidR="006568CF" w:rsidRPr="00AB29C4">
        <w:rPr>
          <w:rFonts w:ascii="Times New Roman" w:hAnsi="Times New Roman" w:cs="Times New Roman"/>
          <w:sz w:val="24"/>
          <w:szCs w:val="24"/>
        </w:rPr>
        <w:t xml:space="preserve">(Taylor and Blake, 1991). </w:t>
      </w:r>
    </w:p>
    <w:p w:rsidR="006568CF" w:rsidRPr="00AB29C4" w:rsidRDefault="00C63B58"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Cultural diversity builds community relations</w:t>
      </w:r>
      <w:r w:rsidR="00DE6708" w:rsidRPr="00AB29C4">
        <w:rPr>
          <w:rFonts w:ascii="Times New Roman" w:hAnsi="Times New Roman" w:cs="Times New Roman"/>
          <w:sz w:val="24"/>
          <w:szCs w:val="24"/>
        </w:rPr>
        <w:t xml:space="preserve">: </w:t>
      </w:r>
      <w:r w:rsidR="006568CF" w:rsidRPr="00AB29C4">
        <w:rPr>
          <w:rFonts w:ascii="Times New Roman" w:hAnsi="Times New Roman" w:cs="Times New Roman"/>
          <w:sz w:val="24"/>
          <w:szCs w:val="24"/>
        </w:rPr>
        <w:t xml:space="preserve">Numerous people group are winding up progressively </w:t>
      </w:r>
      <w:r w:rsidR="00171580" w:rsidRPr="00AB29C4">
        <w:rPr>
          <w:rFonts w:ascii="Times New Roman" w:hAnsi="Times New Roman" w:cs="Times New Roman"/>
          <w:sz w:val="24"/>
          <w:szCs w:val="24"/>
        </w:rPr>
        <w:t>cultural</w:t>
      </w:r>
      <w:r w:rsidR="006568CF" w:rsidRPr="00AB29C4">
        <w:rPr>
          <w:rFonts w:ascii="Times New Roman" w:hAnsi="Times New Roman" w:cs="Times New Roman"/>
          <w:sz w:val="24"/>
          <w:szCs w:val="24"/>
        </w:rPr>
        <w:t xml:space="preserve">ly </w:t>
      </w:r>
      <w:r w:rsidRPr="00AB29C4">
        <w:rPr>
          <w:rFonts w:ascii="Times New Roman" w:hAnsi="Times New Roman" w:cs="Times New Roman"/>
          <w:sz w:val="24"/>
          <w:szCs w:val="24"/>
        </w:rPr>
        <w:t>diverse</w:t>
      </w:r>
      <w:r w:rsidR="006568CF" w:rsidRPr="00AB29C4">
        <w:rPr>
          <w:rFonts w:ascii="Times New Roman" w:hAnsi="Times New Roman" w:cs="Times New Roman"/>
          <w:sz w:val="24"/>
          <w:szCs w:val="24"/>
        </w:rPr>
        <w:t xml:space="preserve">. It's vital that organizations perceive this and copy the </w:t>
      </w:r>
      <w:r w:rsidR="00C95F17" w:rsidRPr="00AB29C4">
        <w:rPr>
          <w:rFonts w:ascii="Times New Roman" w:hAnsi="Times New Roman" w:cs="Times New Roman"/>
          <w:sz w:val="24"/>
          <w:szCs w:val="24"/>
        </w:rPr>
        <w:t>communities</w:t>
      </w:r>
      <w:r w:rsidR="006568CF" w:rsidRPr="00AB29C4">
        <w:rPr>
          <w:rFonts w:ascii="Times New Roman" w:hAnsi="Times New Roman" w:cs="Times New Roman"/>
          <w:sz w:val="24"/>
          <w:szCs w:val="24"/>
        </w:rPr>
        <w:t xml:space="preserve"> that they serve. Organizations should have the capacity to discuss successfully with clients and comprehend their necessities, regardless of the client's dialect or culture. Having individuals on staff who have the foundation and abilities to do as such </w:t>
      </w:r>
      <w:r w:rsidR="00C95F17" w:rsidRPr="00AB29C4">
        <w:rPr>
          <w:rFonts w:ascii="Times New Roman" w:hAnsi="Times New Roman" w:cs="Times New Roman"/>
          <w:sz w:val="24"/>
          <w:szCs w:val="24"/>
        </w:rPr>
        <w:t>are essential to an association</w:t>
      </w:r>
      <w:r w:rsidR="006568CF" w:rsidRPr="00AB29C4">
        <w:rPr>
          <w:rFonts w:ascii="Times New Roman" w:hAnsi="Times New Roman" w:cs="Times New Roman"/>
          <w:sz w:val="24"/>
          <w:szCs w:val="24"/>
        </w:rPr>
        <w:t xml:space="preserve">. </w:t>
      </w:r>
    </w:p>
    <w:p w:rsidR="006568CF" w:rsidRPr="00AB29C4" w:rsidRDefault="00C95F17"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How </w:t>
      </w:r>
      <w:r w:rsidR="006568CF" w:rsidRPr="00AB29C4">
        <w:rPr>
          <w:rFonts w:ascii="Times New Roman" w:hAnsi="Times New Roman" w:cs="Times New Roman"/>
          <w:sz w:val="24"/>
          <w:szCs w:val="24"/>
        </w:rPr>
        <w:t xml:space="preserve">to </w:t>
      </w:r>
      <w:r w:rsidRPr="00AB29C4">
        <w:rPr>
          <w:rFonts w:ascii="Times New Roman" w:hAnsi="Times New Roman" w:cs="Times New Roman"/>
          <w:sz w:val="24"/>
          <w:szCs w:val="24"/>
        </w:rPr>
        <w:t xml:space="preserve">Manage </w:t>
      </w:r>
      <w:r w:rsidR="006568CF" w:rsidRPr="00AB29C4">
        <w:rPr>
          <w:rFonts w:ascii="Times New Roman" w:hAnsi="Times New Roman" w:cs="Times New Roman"/>
          <w:sz w:val="24"/>
          <w:szCs w:val="24"/>
        </w:rPr>
        <w:t xml:space="preserve">Cultural Diversity at Work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The issues around an assorted working environment can be overseen and relieved if </w:t>
      </w:r>
      <w:r w:rsidR="00A777A4" w:rsidRPr="00AB29C4">
        <w:rPr>
          <w:rFonts w:ascii="Times New Roman" w:hAnsi="Times New Roman" w:cs="Times New Roman"/>
          <w:sz w:val="24"/>
          <w:szCs w:val="24"/>
        </w:rPr>
        <w:t>employers</w:t>
      </w:r>
      <w:r w:rsidRPr="00AB29C4">
        <w:rPr>
          <w:rFonts w:ascii="Times New Roman" w:hAnsi="Times New Roman" w:cs="Times New Roman"/>
          <w:sz w:val="24"/>
          <w:szCs w:val="24"/>
        </w:rPr>
        <w:t xml:space="preserve"> find a way to guarantee that their organizations are perceived for </w:t>
      </w:r>
      <w:r w:rsidR="00C95F17" w:rsidRPr="00AB29C4">
        <w:rPr>
          <w:rFonts w:ascii="Times New Roman" w:hAnsi="Times New Roman" w:cs="Times New Roman"/>
          <w:sz w:val="24"/>
          <w:szCs w:val="24"/>
        </w:rPr>
        <w:t>tolerance</w:t>
      </w:r>
      <w:r w:rsidRPr="00AB29C4">
        <w:rPr>
          <w:rFonts w:ascii="Times New Roman" w:hAnsi="Times New Roman" w:cs="Times New Roman"/>
          <w:sz w:val="24"/>
          <w:szCs w:val="24"/>
        </w:rPr>
        <w:t xml:space="preserve"> and </w:t>
      </w:r>
      <w:r w:rsidRPr="00AB29C4">
        <w:rPr>
          <w:rFonts w:ascii="Times New Roman" w:hAnsi="Times New Roman" w:cs="Times New Roman"/>
          <w:sz w:val="24"/>
          <w:szCs w:val="24"/>
        </w:rPr>
        <w:lastRenderedPageBreak/>
        <w:t xml:space="preserve">acknowledgment. A few hints for overseeing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 working environment include: first, </w:t>
      </w:r>
      <w:r w:rsidR="00C95F17" w:rsidRPr="00AB29C4">
        <w:rPr>
          <w:rFonts w:ascii="Times New Roman" w:hAnsi="Times New Roman" w:cs="Times New Roman"/>
          <w:sz w:val="24"/>
          <w:szCs w:val="24"/>
        </w:rPr>
        <w:t>creating written</w:t>
      </w:r>
      <w:r w:rsidRPr="00AB29C4">
        <w:rPr>
          <w:rFonts w:ascii="Times New Roman" w:hAnsi="Times New Roman" w:cs="Times New Roman"/>
          <w:sz w:val="24"/>
          <w:szCs w:val="24"/>
        </w:rPr>
        <w:t xml:space="preserve"> and zero-</w:t>
      </w:r>
      <w:r w:rsidR="00C95F17" w:rsidRPr="00AB29C4">
        <w:rPr>
          <w:rFonts w:ascii="Times New Roman" w:hAnsi="Times New Roman" w:cs="Times New Roman"/>
          <w:sz w:val="24"/>
          <w:szCs w:val="24"/>
        </w:rPr>
        <w:t>tolerance</w:t>
      </w:r>
      <w:r w:rsidRPr="00AB29C4">
        <w:rPr>
          <w:rFonts w:ascii="Times New Roman" w:hAnsi="Times New Roman" w:cs="Times New Roman"/>
          <w:sz w:val="24"/>
          <w:szCs w:val="24"/>
        </w:rPr>
        <w:t xml:space="preserve"> </w:t>
      </w:r>
      <w:r w:rsidR="00C95F17" w:rsidRPr="00AB29C4">
        <w:rPr>
          <w:rFonts w:ascii="Times New Roman" w:hAnsi="Times New Roman" w:cs="Times New Roman"/>
          <w:sz w:val="24"/>
          <w:szCs w:val="24"/>
        </w:rPr>
        <w:t>policie</w:t>
      </w:r>
      <w:r w:rsidRPr="00AB29C4">
        <w:rPr>
          <w:rFonts w:ascii="Times New Roman" w:hAnsi="Times New Roman" w:cs="Times New Roman"/>
          <w:sz w:val="24"/>
          <w:szCs w:val="24"/>
        </w:rPr>
        <w:t xml:space="preserve">s – Companies ought to incorporate their strategy in connection to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their </w:t>
      </w:r>
      <w:r w:rsidR="00C63B58" w:rsidRPr="00AB29C4">
        <w:rPr>
          <w:rFonts w:ascii="Times New Roman" w:hAnsi="Times New Roman" w:cs="Times New Roman"/>
          <w:sz w:val="24"/>
          <w:szCs w:val="24"/>
        </w:rPr>
        <w:t>employ</w:t>
      </w:r>
      <w:r w:rsidR="00C95F17" w:rsidRPr="00AB29C4">
        <w:rPr>
          <w:rFonts w:ascii="Times New Roman" w:hAnsi="Times New Roman" w:cs="Times New Roman"/>
          <w:sz w:val="24"/>
          <w:szCs w:val="24"/>
        </w:rPr>
        <w:t>e</w:t>
      </w:r>
      <w:r w:rsidR="00C63B58" w:rsidRPr="00AB29C4">
        <w:rPr>
          <w:rFonts w:ascii="Times New Roman" w:hAnsi="Times New Roman" w:cs="Times New Roman"/>
          <w:sz w:val="24"/>
          <w:szCs w:val="24"/>
        </w:rPr>
        <w:t>e</w:t>
      </w:r>
      <w:r w:rsidRPr="00AB29C4">
        <w:rPr>
          <w:rFonts w:ascii="Times New Roman" w:hAnsi="Times New Roman" w:cs="Times New Roman"/>
          <w:sz w:val="24"/>
          <w:szCs w:val="24"/>
        </w:rPr>
        <w:t xml:space="preserve"> handbook. The approach ought to contain data about non-segregation laws, the set of accepted rules and the remuneration and advantages </w:t>
      </w:r>
      <w:r w:rsidR="00C95F17" w:rsidRPr="00AB29C4">
        <w:rPr>
          <w:rFonts w:ascii="Times New Roman" w:hAnsi="Times New Roman" w:cs="Times New Roman"/>
          <w:sz w:val="24"/>
          <w:szCs w:val="24"/>
        </w:rPr>
        <w:t>policy</w:t>
      </w:r>
      <w:r w:rsidRPr="00AB29C4">
        <w:rPr>
          <w:rFonts w:ascii="Times New Roman" w:hAnsi="Times New Roman" w:cs="Times New Roman"/>
          <w:sz w:val="24"/>
          <w:szCs w:val="24"/>
        </w:rPr>
        <w:t xml:space="preserve">. </w:t>
      </w:r>
      <w:r w:rsidR="00C95F17" w:rsidRPr="00AB29C4">
        <w:rPr>
          <w:rFonts w:ascii="Times New Roman" w:hAnsi="Times New Roman" w:cs="Times New Roman"/>
          <w:sz w:val="24"/>
          <w:szCs w:val="24"/>
        </w:rPr>
        <w:t>Similarly, a</w:t>
      </w:r>
      <w:r w:rsidRPr="00AB29C4">
        <w:rPr>
          <w:rFonts w:ascii="Times New Roman" w:hAnsi="Times New Roman" w:cs="Times New Roman"/>
          <w:sz w:val="24"/>
          <w:szCs w:val="24"/>
        </w:rPr>
        <w:t xml:space="preserve">fter workers have gotten the handbook and </w:t>
      </w:r>
      <w:r w:rsidR="00C95F17" w:rsidRPr="00AB29C4">
        <w:rPr>
          <w:rFonts w:ascii="Times New Roman" w:hAnsi="Times New Roman" w:cs="Times New Roman"/>
          <w:sz w:val="24"/>
          <w:szCs w:val="24"/>
        </w:rPr>
        <w:t>training</w:t>
      </w:r>
      <w:r w:rsidRPr="00AB29C4">
        <w:rPr>
          <w:rFonts w:ascii="Times New Roman" w:hAnsi="Times New Roman" w:cs="Times New Roman"/>
          <w:sz w:val="24"/>
          <w:szCs w:val="24"/>
        </w:rPr>
        <w:t xml:space="preserve"> about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issues, the organization needs to set the tone about how infringement will be managed. </w:t>
      </w:r>
      <w:r w:rsidR="00C95F17" w:rsidRPr="00AB29C4">
        <w:rPr>
          <w:rFonts w:ascii="Times New Roman" w:hAnsi="Times New Roman" w:cs="Times New Roman"/>
          <w:sz w:val="24"/>
          <w:szCs w:val="24"/>
        </w:rPr>
        <w:t>Employees</w:t>
      </w:r>
      <w:r w:rsidRPr="00AB29C4">
        <w:rPr>
          <w:rFonts w:ascii="Times New Roman" w:hAnsi="Times New Roman" w:cs="Times New Roman"/>
          <w:sz w:val="24"/>
          <w:szCs w:val="24"/>
        </w:rPr>
        <w:t xml:space="preserve"> ought to know that wrong conduct won't go on without serious consequences and each detailed episode will be considered important (</w:t>
      </w:r>
      <w:proofErr w:type="spellStart"/>
      <w:r w:rsidRPr="00AB29C4">
        <w:rPr>
          <w:rFonts w:ascii="Times New Roman" w:hAnsi="Times New Roman" w:cs="Times New Roman"/>
          <w:sz w:val="24"/>
          <w:szCs w:val="24"/>
        </w:rPr>
        <w:t>Anjorin</w:t>
      </w:r>
      <w:proofErr w:type="spellEnd"/>
      <w:r w:rsidRPr="00AB29C4">
        <w:rPr>
          <w:rFonts w:ascii="Times New Roman" w:hAnsi="Times New Roman" w:cs="Times New Roman"/>
          <w:sz w:val="24"/>
          <w:szCs w:val="24"/>
        </w:rPr>
        <w:t xml:space="preserve">, 2018).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Give affectability </w:t>
      </w:r>
      <w:r w:rsidR="00C95F17" w:rsidRPr="00AB29C4">
        <w:rPr>
          <w:rFonts w:ascii="Times New Roman" w:hAnsi="Times New Roman" w:cs="Times New Roman"/>
          <w:sz w:val="24"/>
          <w:szCs w:val="24"/>
        </w:rPr>
        <w:t>training</w:t>
      </w:r>
      <w:r w:rsidRPr="00AB29C4">
        <w:rPr>
          <w:rFonts w:ascii="Times New Roman" w:hAnsi="Times New Roman" w:cs="Times New Roman"/>
          <w:sz w:val="24"/>
          <w:szCs w:val="24"/>
        </w:rPr>
        <w:t xml:space="preserve"> – Employees ought to be given affectability </w:t>
      </w:r>
      <w:r w:rsidR="00C95F17" w:rsidRPr="00AB29C4">
        <w:rPr>
          <w:rFonts w:ascii="Times New Roman" w:hAnsi="Times New Roman" w:cs="Times New Roman"/>
          <w:sz w:val="24"/>
          <w:szCs w:val="24"/>
        </w:rPr>
        <w:t>training</w:t>
      </w:r>
      <w:r w:rsidRPr="00AB29C4">
        <w:rPr>
          <w:rFonts w:ascii="Times New Roman" w:hAnsi="Times New Roman" w:cs="Times New Roman"/>
          <w:sz w:val="24"/>
          <w:szCs w:val="24"/>
        </w:rPr>
        <w:t xml:space="preserve"> to make a superior working environment culture. Affectability </w:t>
      </w:r>
      <w:r w:rsidR="00C95F17" w:rsidRPr="00AB29C4">
        <w:rPr>
          <w:rFonts w:ascii="Times New Roman" w:hAnsi="Times New Roman" w:cs="Times New Roman"/>
          <w:sz w:val="24"/>
          <w:szCs w:val="24"/>
        </w:rPr>
        <w:t>training</w:t>
      </w:r>
      <w:r w:rsidRPr="00AB29C4">
        <w:rPr>
          <w:rFonts w:ascii="Times New Roman" w:hAnsi="Times New Roman" w:cs="Times New Roman"/>
          <w:sz w:val="24"/>
          <w:szCs w:val="24"/>
        </w:rPr>
        <w:t xml:space="preserve"> can a</w:t>
      </w:r>
      <w:r w:rsidR="00C95F17" w:rsidRPr="00AB29C4">
        <w:rPr>
          <w:rFonts w:ascii="Times New Roman" w:hAnsi="Times New Roman" w:cs="Times New Roman"/>
          <w:sz w:val="24"/>
          <w:szCs w:val="24"/>
        </w:rPr>
        <w:t>ssist employees with valu</w:t>
      </w:r>
      <w:r w:rsidRPr="00AB29C4">
        <w:rPr>
          <w:rFonts w:ascii="Times New Roman" w:hAnsi="Times New Roman" w:cs="Times New Roman"/>
          <w:sz w:val="24"/>
          <w:szCs w:val="24"/>
        </w:rPr>
        <w:t xml:space="preserve">ing sees that are extraordinary, comprehend words, and activities that reason offense and what should be done on the off chance that they've been irritated. </w:t>
      </w:r>
    </w:p>
    <w:p w:rsidR="006568CF" w:rsidRPr="00AB29C4" w:rsidRDefault="006568CF" w:rsidP="00AB29C4">
      <w:pPr>
        <w:spacing w:line="480" w:lineRule="auto"/>
        <w:ind w:firstLine="567"/>
        <w:rPr>
          <w:rFonts w:ascii="Times New Roman" w:hAnsi="Times New Roman" w:cs="Times New Roman"/>
          <w:sz w:val="24"/>
          <w:szCs w:val="24"/>
        </w:rPr>
      </w:pPr>
      <w:r w:rsidRPr="00587E28">
        <w:rPr>
          <w:rFonts w:ascii="Times New Roman" w:hAnsi="Times New Roman" w:cs="Times New Roman"/>
          <w:b/>
          <w:sz w:val="24"/>
          <w:szCs w:val="24"/>
        </w:rPr>
        <w:t>Conclusion</w:t>
      </w:r>
    </w:p>
    <w:p w:rsidR="006568CF"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w:t>
      </w:r>
      <w:r w:rsidR="003A382A" w:rsidRPr="00AB29C4">
        <w:rPr>
          <w:rFonts w:ascii="Times New Roman" w:hAnsi="Times New Roman" w:cs="Times New Roman"/>
          <w:sz w:val="24"/>
          <w:szCs w:val="24"/>
        </w:rPr>
        <w:t>management</w:t>
      </w:r>
      <w:r w:rsidR="006568CF" w:rsidRPr="00AB29C4">
        <w:rPr>
          <w:rFonts w:ascii="Times New Roman" w:hAnsi="Times New Roman" w:cs="Times New Roman"/>
          <w:sz w:val="24"/>
          <w:szCs w:val="24"/>
        </w:rPr>
        <w:t xml:space="preserve"> in an association can prompt positive </w:t>
      </w:r>
      <w:r w:rsidR="003A382A" w:rsidRPr="00AB29C4">
        <w:rPr>
          <w:rFonts w:ascii="Times New Roman" w:hAnsi="Times New Roman" w:cs="Times New Roman"/>
          <w:sz w:val="24"/>
          <w:szCs w:val="24"/>
        </w:rPr>
        <w:t>performance</w:t>
      </w:r>
      <w:r w:rsidR="006568CF" w:rsidRPr="00AB29C4">
        <w:rPr>
          <w:rFonts w:ascii="Times New Roman" w:hAnsi="Times New Roman" w:cs="Times New Roman"/>
          <w:sz w:val="24"/>
          <w:szCs w:val="24"/>
        </w:rPr>
        <w:t xml:space="preserve"> results, when the HR rehearses bolster the multicultural workforce that has what it takes to transform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into leeway for the association. In addition to the fact that HRM ensures fairness, the capacity esteems and makes utilization of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in a successful way, along these lines HRM has a fundamental job with regards to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w:t>
      </w:r>
      <w:r w:rsidR="003A382A" w:rsidRPr="00AB29C4">
        <w:rPr>
          <w:rFonts w:ascii="Times New Roman" w:hAnsi="Times New Roman" w:cs="Times New Roman"/>
          <w:sz w:val="24"/>
          <w:szCs w:val="24"/>
        </w:rPr>
        <w:t>management</w:t>
      </w:r>
      <w:r w:rsidR="006568CF" w:rsidRPr="00AB29C4">
        <w:rPr>
          <w:rFonts w:ascii="Times New Roman" w:hAnsi="Times New Roman" w:cs="Times New Roman"/>
          <w:sz w:val="24"/>
          <w:szCs w:val="24"/>
        </w:rPr>
        <w:t xml:space="preserve"> (</w:t>
      </w:r>
      <w:proofErr w:type="spellStart"/>
      <w:r w:rsidR="006568CF" w:rsidRPr="00AB29C4">
        <w:rPr>
          <w:rFonts w:ascii="Times New Roman" w:hAnsi="Times New Roman" w:cs="Times New Roman"/>
          <w:sz w:val="24"/>
          <w:szCs w:val="24"/>
        </w:rPr>
        <w:t>D'Netto</w:t>
      </w:r>
      <w:proofErr w:type="spellEnd"/>
      <w:r w:rsidR="006568CF" w:rsidRPr="00AB29C4">
        <w:rPr>
          <w:rFonts w:ascii="Times New Roman" w:hAnsi="Times New Roman" w:cs="Times New Roman"/>
          <w:sz w:val="24"/>
          <w:szCs w:val="24"/>
        </w:rPr>
        <w:t xml:space="preserve"> et al., 2013). </w:t>
      </w:r>
    </w:p>
    <w:p w:rsidR="006568CF" w:rsidRPr="00AB29C4" w:rsidRDefault="006568CF"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t xml:space="preserve">The significance of </w:t>
      </w:r>
      <w:r w:rsidR="00171580" w:rsidRPr="00AB29C4">
        <w:rPr>
          <w:rFonts w:ascii="Times New Roman" w:hAnsi="Times New Roman" w:cs="Times New Roman"/>
          <w:sz w:val="24"/>
          <w:szCs w:val="24"/>
        </w:rPr>
        <w:t>cultural</w:t>
      </w:r>
      <w:r w:rsidRPr="00AB29C4">
        <w:rPr>
          <w:rFonts w:ascii="Times New Roman" w:hAnsi="Times New Roman" w:cs="Times New Roman"/>
          <w:sz w:val="24"/>
          <w:szCs w:val="24"/>
        </w:rPr>
        <w:t xml:space="preserv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in the </w:t>
      </w:r>
      <w:r w:rsidR="00DE6708" w:rsidRPr="00AB29C4">
        <w:rPr>
          <w:rFonts w:ascii="Times New Roman" w:hAnsi="Times New Roman" w:cs="Times New Roman"/>
          <w:sz w:val="24"/>
          <w:szCs w:val="24"/>
        </w:rPr>
        <w:t>workplace</w:t>
      </w:r>
      <w:r w:rsidRPr="00AB29C4">
        <w:rPr>
          <w:rFonts w:ascii="Times New Roman" w:hAnsi="Times New Roman" w:cs="Times New Roman"/>
          <w:sz w:val="24"/>
          <w:szCs w:val="24"/>
        </w:rPr>
        <w:t xml:space="preserve"> can't be downplayed. Having assorted workers expands all that really matters and furthermore helps with remaining on the correct side of the law. Organizations that have an unmistakable </w:t>
      </w:r>
      <w:r w:rsidR="00171580" w:rsidRPr="00AB29C4">
        <w:rPr>
          <w:rFonts w:ascii="Times New Roman" w:hAnsi="Times New Roman" w:cs="Times New Roman"/>
          <w:sz w:val="24"/>
          <w:szCs w:val="24"/>
        </w:rPr>
        <w:t>diversity</w:t>
      </w:r>
      <w:r w:rsidRPr="00AB29C4">
        <w:rPr>
          <w:rFonts w:ascii="Times New Roman" w:hAnsi="Times New Roman" w:cs="Times New Roman"/>
          <w:sz w:val="24"/>
          <w:szCs w:val="24"/>
        </w:rPr>
        <w:t xml:space="preserve"> and incorporation approach (and are believed to uphold this strategy) advantage from more joyful and more beneficial </w:t>
      </w:r>
      <w:r w:rsidR="00C95F17" w:rsidRPr="00AB29C4">
        <w:rPr>
          <w:rFonts w:ascii="Times New Roman" w:hAnsi="Times New Roman" w:cs="Times New Roman"/>
          <w:sz w:val="24"/>
          <w:szCs w:val="24"/>
        </w:rPr>
        <w:t>employees</w:t>
      </w:r>
      <w:r w:rsidRPr="00AB29C4">
        <w:rPr>
          <w:rFonts w:ascii="Times New Roman" w:hAnsi="Times New Roman" w:cs="Times New Roman"/>
          <w:sz w:val="24"/>
          <w:szCs w:val="24"/>
        </w:rPr>
        <w:t xml:space="preserve"> and an extraordinary notoriety. </w:t>
      </w:r>
    </w:p>
    <w:p w:rsidR="005D6452" w:rsidRPr="00AB29C4" w:rsidRDefault="00171580" w:rsidP="00AB29C4">
      <w:pPr>
        <w:spacing w:line="480" w:lineRule="auto"/>
        <w:ind w:firstLine="567"/>
        <w:rPr>
          <w:rFonts w:ascii="Times New Roman" w:hAnsi="Times New Roman" w:cs="Times New Roman"/>
          <w:sz w:val="24"/>
          <w:szCs w:val="24"/>
        </w:rPr>
      </w:pPr>
      <w:r w:rsidRPr="00AB29C4">
        <w:rPr>
          <w:rFonts w:ascii="Times New Roman" w:hAnsi="Times New Roman" w:cs="Times New Roman"/>
          <w:sz w:val="24"/>
          <w:szCs w:val="24"/>
        </w:rPr>
        <w:lastRenderedPageBreak/>
        <w:t>Cultural</w:t>
      </w:r>
      <w:r w:rsidR="006568CF" w:rsidRPr="00AB29C4">
        <w:rPr>
          <w:rFonts w:ascii="Times New Roman" w:hAnsi="Times New Roman" w:cs="Times New Roman"/>
          <w:sz w:val="24"/>
          <w:szCs w:val="24"/>
        </w:rPr>
        <w:t xml:space="preserve">ly different specialists are one of the best resources your business can have. In spite of the fact that working environment </w:t>
      </w:r>
      <w:r w:rsidRPr="00AB29C4">
        <w:rPr>
          <w:rFonts w:ascii="Times New Roman" w:hAnsi="Times New Roman" w:cs="Times New Roman"/>
          <w:sz w:val="24"/>
          <w:szCs w:val="24"/>
        </w:rPr>
        <w:t>diversity</w:t>
      </w:r>
      <w:r w:rsidR="006568CF" w:rsidRPr="00AB29C4">
        <w:rPr>
          <w:rFonts w:ascii="Times New Roman" w:hAnsi="Times New Roman" w:cs="Times New Roman"/>
          <w:sz w:val="24"/>
          <w:szCs w:val="24"/>
        </w:rPr>
        <w:t xml:space="preserve"> accompanies a few difficulties, the advantages more than exceed the challenges you may experience, particularly with the utilization of appropriate </w:t>
      </w:r>
      <w:r w:rsidR="003A382A" w:rsidRPr="00AB29C4">
        <w:rPr>
          <w:rFonts w:ascii="Times New Roman" w:hAnsi="Times New Roman" w:cs="Times New Roman"/>
          <w:sz w:val="24"/>
          <w:szCs w:val="24"/>
        </w:rPr>
        <w:t>management</w:t>
      </w:r>
      <w:r w:rsidR="006568CF" w:rsidRPr="00AB29C4">
        <w:rPr>
          <w:rFonts w:ascii="Times New Roman" w:hAnsi="Times New Roman" w:cs="Times New Roman"/>
          <w:sz w:val="24"/>
          <w:szCs w:val="24"/>
        </w:rPr>
        <w:t xml:space="preserve"> methods and </w:t>
      </w:r>
      <w:r w:rsidR="00C95F17" w:rsidRPr="00AB29C4">
        <w:rPr>
          <w:rFonts w:ascii="Times New Roman" w:hAnsi="Times New Roman" w:cs="Times New Roman"/>
          <w:sz w:val="24"/>
          <w:szCs w:val="24"/>
        </w:rPr>
        <w:t>training</w:t>
      </w:r>
      <w:r w:rsidR="006568CF" w:rsidRPr="00AB29C4">
        <w:rPr>
          <w:rFonts w:ascii="Times New Roman" w:hAnsi="Times New Roman" w:cs="Times New Roman"/>
          <w:sz w:val="24"/>
          <w:szCs w:val="24"/>
        </w:rPr>
        <w:t>.</w:t>
      </w:r>
    </w:p>
    <w:p w:rsidR="00890C02" w:rsidRPr="00AB29C4" w:rsidRDefault="00890C02" w:rsidP="00AB29C4">
      <w:pPr>
        <w:spacing w:line="480" w:lineRule="auto"/>
        <w:ind w:firstLine="567"/>
        <w:rPr>
          <w:rFonts w:ascii="Times New Roman" w:hAnsi="Times New Roman" w:cs="Times New Roman"/>
          <w:sz w:val="24"/>
          <w:szCs w:val="24"/>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587E28" w:rsidRDefault="00587E28" w:rsidP="00AB29C4">
      <w:pPr>
        <w:spacing w:line="480" w:lineRule="auto"/>
        <w:jc w:val="center"/>
        <w:rPr>
          <w:rFonts w:ascii="Times New Roman" w:hAnsi="Times New Roman" w:cs="Times New Roman"/>
          <w:b/>
          <w:bCs/>
          <w:color w:val="212121"/>
          <w:sz w:val="24"/>
          <w:szCs w:val="24"/>
          <w:shd w:val="clear" w:color="auto" w:fill="FFFFFF"/>
        </w:rPr>
      </w:pPr>
    </w:p>
    <w:p w:rsidR="00890C02" w:rsidRPr="00AB29C4" w:rsidRDefault="00890C02" w:rsidP="00AB29C4">
      <w:pPr>
        <w:spacing w:line="480" w:lineRule="auto"/>
        <w:jc w:val="center"/>
        <w:rPr>
          <w:rFonts w:ascii="Times New Roman" w:hAnsi="Times New Roman" w:cs="Times New Roman"/>
          <w:bCs/>
          <w:color w:val="212121"/>
          <w:sz w:val="24"/>
          <w:szCs w:val="24"/>
          <w:shd w:val="clear" w:color="auto" w:fill="FFFFFF"/>
        </w:rPr>
      </w:pPr>
      <w:r w:rsidRPr="00AB29C4">
        <w:rPr>
          <w:rFonts w:ascii="Times New Roman" w:hAnsi="Times New Roman" w:cs="Times New Roman"/>
          <w:b/>
          <w:bCs/>
          <w:color w:val="212121"/>
          <w:sz w:val="24"/>
          <w:szCs w:val="24"/>
          <w:shd w:val="clear" w:color="auto" w:fill="FFFFFF"/>
        </w:rPr>
        <w:lastRenderedPageBreak/>
        <w:t>References</w:t>
      </w:r>
    </w:p>
    <w:p w:rsidR="00587E28" w:rsidRPr="00E524E5" w:rsidRDefault="00587E28" w:rsidP="00AB29C4">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sidRPr="00E524E5">
        <w:rPr>
          <w:rFonts w:ascii="Times New Roman" w:eastAsia="Times New Roman" w:hAnsi="Times New Roman" w:cs="Times New Roman"/>
          <w:sz w:val="24"/>
          <w:szCs w:val="24"/>
          <w:lang w:eastAsia="en-GB"/>
        </w:rPr>
        <w:t>Agolla</w:t>
      </w:r>
      <w:proofErr w:type="spellEnd"/>
      <w:r w:rsidRPr="00E524E5">
        <w:rPr>
          <w:rFonts w:ascii="Times New Roman" w:eastAsia="Times New Roman" w:hAnsi="Times New Roman" w:cs="Times New Roman"/>
          <w:sz w:val="24"/>
          <w:szCs w:val="24"/>
          <w:lang w:eastAsia="en-GB"/>
        </w:rPr>
        <w:t xml:space="preserve">, J. and </w:t>
      </w:r>
      <w:proofErr w:type="spellStart"/>
      <w:r w:rsidRPr="00E524E5">
        <w:rPr>
          <w:rFonts w:ascii="Times New Roman" w:eastAsia="Times New Roman" w:hAnsi="Times New Roman" w:cs="Times New Roman"/>
          <w:sz w:val="24"/>
          <w:szCs w:val="24"/>
          <w:lang w:eastAsia="en-GB"/>
        </w:rPr>
        <w:t>Ongori</w:t>
      </w:r>
      <w:proofErr w:type="spellEnd"/>
      <w:r w:rsidRPr="00E524E5">
        <w:rPr>
          <w:rFonts w:ascii="Times New Roman" w:eastAsia="Times New Roman" w:hAnsi="Times New Roman" w:cs="Times New Roman"/>
          <w:sz w:val="24"/>
          <w:szCs w:val="24"/>
          <w:lang w:eastAsia="en-GB"/>
        </w:rPr>
        <w:t>, H. (2007).</w:t>
      </w:r>
      <w:proofErr w:type="gramEnd"/>
      <w:r w:rsidRPr="00E524E5">
        <w:rPr>
          <w:rFonts w:ascii="Times New Roman" w:eastAsia="Times New Roman" w:hAnsi="Times New Roman" w:cs="Times New Roman"/>
          <w:sz w:val="24"/>
          <w:szCs w:val="24"/>
          <w:lang w:eastAsia="en-GB"/>
        </w:rPr>
        <w:t xml:space="preserve"> </w:t>
      </w:r>
      <w:proofErr w:type="gramStart"/>
      <w:r w:rsidRPr="00E524E5">
        <w:rPr>
          <w:rFonts w:ascii="Times New Roman" w:eastAsia="Times New Roman" w:hAnsi="Times New Roman" w:cs="Times New Roman"/>
          <w:sz w:val="24"/>
          <w:szCs w:val="24"/>
          <w:lang w:eastAsia="en-GB"/>
        </w:rPr>
        <w:t xml:space="preserve">Critical </w:t>
      </w:r>
      <w:r>
        <w:rPr>
          <w:rFonts w:ascii="Times New Roman" w:eastAsia="Times New Roman" w:hAnsi="Times New Roman" w:cs="Times New Roman"/>
          <w:sz w:val="24"/>
          <w:szCs w:val="24"/>
          <w:lang w:eastAsia="en-GB"/>
        </w:rPr>
        <w:t>Review o</w:t>
      </w:r>
      <w:r w:rsidRPr="00E524E5">
        <w:rPr>
          <w:rFonts w:ascii="Times New Roman" w:eastAsia="Times New Roman" w:hAnsi="Times New Roman" w:cs="Times New Roman"/>
          <w:sz w:val="24"/>
          <w:szCs w:val="24"/>
          <w:lang w:eastAsia="en-GB"/>
        </w:rPr>
        <w:t xml:space="preserve">f Literature </w:t>
      </w:r>
      <w:r>
        <w:rPr>
          <w:rFonts w:ascii="Times New Roman" w:eastAsia="Times New Roman" w:hAnsi="Times New Roman" w:cs="Times New Roman"/>
          <w:sz w:val="24"/>
          <w:szCs w:val="24"/>
          <w:lang w:eastAsia="en-GB"/>
        </w:rPr>
        <w:t>o</w:t>
      </w:r>
      <w:r w:rsidRPr="00E524E5">
        <w:rPr>
          <w:rFonts w:ascii="Times New Roman" w:eastAsia="Times New Roman" w:hAnsi="Times New Roman" w:cs="Times New Roman"/>
          <w:sz w:val="24"/>
          <w:szCs w:val="24"/>
          <w:lang w:eastAsia="en-GB"/>
        </w:rPr>
        <w:t>n Workforce Diversity</w:t>
      </w:r>
      <w:r w:rsidRPr="00587E28">
        <w:rPr>
          <w:rFonts w:ascii="Times New Roman" w:eastAsia="Times New Roman" w:hAnsi="Times New Roman" w:cs="Times New Roman"/>
          <w:sz w:val="24"/>
          <w:szCs w:val="24"/>
          <w:lang w:eastAsia="en-GB"/>
        </w:rPr>
        <w:t>.</w:t>
      </w:r>
      <w:proofErr w:type="gramEnd"/>
      <w:r w:rsidRPr="00587E28">
        <w:rPr>
          <w:rFonts w:ascii="Times New Roman" w:eastAsia="Times New Roman" w:hAnsi="Times New Roman" w:cs="Times New Roman"/>
          <w:sz w:val="24"/>
          <w:szCs w:val="24"/>
          <w:lang w:eastAsia="en-GB"/>
        </w:rPr>
        <w:t xml:space="preserve"> </w:t>
      </w:r>
      <w:proofErr w:type="gramStart"/>
      <w:r w:rsidRPr="00E524E5">
        <w:rPr>
          <w:rFonts w:ascii="Times New Roman" w:eastAsia="Times New Roman" w:hAnsi="Times New Roman" w:cs="Times New Roman"/>
          <w:sz w:val="24"/>
          <w:szCs w:val="24"/>
          <w:lang w:eastAsia="en-GB"/>
        </w:rPr>
        <w:t xml:space="preserve">African </w:t>
      </w:r>
      <w:r>
        <w:rPr>
          <w:rFonts w:ascii="Times New Roman" w:eastAsia="Times New Roman" w:hAnsi="Times New Roman" w:cs="Times New Roman"/>
          <w:sz w:val="24"/>
          <w:szCs w:val="24"/>
          <w:lang w:eastAsia="en-GB"/>
        </w:rPr>
        <w:t>Journal o</w:t>
      </w:r>
      <w:r w:rsidRPr="00E524E5">
        <w:rPr>
          <w:rFonts w:ascii="Times New Roman" w:eastAsia="Times New Roman" w:hAnsi="Times New Roman" w:cs="Times New Roman"/>
          <w:sz w:val="24"/>
          <w:szCs w:val="24"/>
          <w:lang w:eastAsia="en-GB"/>
        </w:rPr>
        <w:t>f Business Management</w:t>
      </w:r>
      <w:r w:rsidRPr="00587E28">
        <w:rPr>
          <w:rFonts w:ascii="Times New Roman" w:eastAsia="Times New Roman" w:hAnsi="Times New Roman" w:cs="Times New Roman"/>
          <w:sz w:val="24"/>
          <w:szCs w:val="24"/>
          <w:lang w:eastAsia="en-GB"/>
        </w:rPr>
        <w:t>.</w:t>
      </w:r>
      <w:proofErr w:type="gramEnd"/>
      <w:r w:rsidRPr="00587E28">
        <w:rPr>
          <w:rFonts w:ascii="Times New Roman" w:eastAsia="Times New Roman" w:hAnsi="Times New Roman" w:cs="Times New Roman"/>
          <w:sz w:val="24"/>
          <w:szCs w:val="24"/>
          <w:lang w:eastAsia="en-GB"/>
        </w:rPr>
        <w:t xml:space="preserve"> Retrieved from</w:t>
      </w:r>
      <w:r w:rsidRPr="00E524E5">
        <w:rPr>
          <w:rFonts w:ascii="Times New Roman" w:eastAsia="Times New Roman" w:hAnsi="Times New Roman" w:cs="Times New Roman"/>
          <w:sz w:val="24"/>
          <w:szCs w:val="24"/>
          <w:lang w:eastAsia="en-GB"/>
        </w:rPr>
        <w:t xml:space="preserve">: </w:t>
      </w:r>
      <w:r w:rsidRPr="00587E28">
        <w:rPr>
          <w:rFonts w:ascii="Times New Roman" w:eastAsia="Times New Roman" w:hAnsi="Times New Roman" w:cs="Times New Roman"/>
          <w:sz w:val="24"/>
          <w:szCs w:val="24"/>
          <w:lang w:eastAsia="en-GB"/>
        </w:rPr>
        <w:t xml:space="preserve"> h</w:t>
      </w:r>
      <w:r w:rsidRPr="00E524E5">
        <w:rPr>
          <w:rFonts w:ascii="Times New Roman" w:eastAsia="Times New Roman" w:hAnsi="Times New Roman" w:cs="Times New Roman"/>
          <w:sz w:val="24"/>
          <w:szCs w:val="24"/>
          <w:lang w:eastAsia="en-GB"/>
        </w:rPr>
        <w:t>ttps://www.researchgate.net/publication/228403851_Critical_review_of_literature_on_workforce_diversity</w:t>
      </w:r>
    </w:p>
    <w:p w:rsidR="00587E28" w:rsidRPr="00587E28" w:rsidRDefault="00587E28" w:rsidP="00AB29C4">
      <w:pPr>
        <w:spacing w:line="480" w:lineRule="auto"/>
        <w:ind w:left="567" w:hanging="567"/>
        <w:rPr>
          <w:rFonts w:ascii="Times New Roman" w:hAnsi="Times New Roman" w:cs="Times New Roman"/>
          <w:bCs/>
          <w:sz w:val="24"/>
          <w:szCs w:val="24"/>
          <w:shd w:val="clear" w:color="auto" w:fill="FFFFFF"/>
        </w:rPr>
      </w:pPr>
      <w:proofErr w:type="spellStart"/>
      <w:r w:rsidRPr="00587E28">
        <w:rPr>
          <w:rStyle w:val="selectable"/>
          <w:rFonts w:ascii="Times New Roman" w:hAnsi="Times New Roman" w:cs="Times New Roman"/>
          <w:sz w:val="24"/>
          <w:szCs w:val="24"/>
        </w:rPr>
        <w:t>Amaram</w:t>
      </w:r>
      <w:proofErr w:type="spellEnd"/>
      <w:r w:rsidRPr="00587E28">
        <w:rPr>
          <w:rStyle w:val="selectable"/>
          <w:rFonts w:ascii="Times New Roman" w:hAnsi="Times New Roman" w:cs="Times New Roman"/>
          <w:sz w:val="24"/>
          <w:szCs w:val="24"/>
        </w:rPr>
        <w:t>, D. (2011). Cu</w:t>
      </w:r>
      <w:r>
        <w:rPr>
          <w:rStyle w:val="selectable"/>
          <w:rFonts w:ascii="Times New Roman" w:hAnsi="Times New Roman" w:cs="Times New Roman"/>
          <w:sz w:val="24"/>
          <w:szCs w:val="24"/>
        </w:rPr>
        <w:t>ltural Diversity: Implications f</w:t>
      </w:r>
      <w:r w:rsidRPr="00587E28">
        <w:rPr>
          <w:rStyle w:val="selectable"/>
          <w:rFonts w:ascii="Times New Roman" w:hAnsi="Times New Roman" w:cs="Times New Roman"/>
          <w:sz w:val="24"/>
          <w:szCs w:val="24"/>
        </w:rPr>
        <w:t xml:space="preserve">or Workplace Management. </w:t>
      </w:r>
      <w:proofErr w:type="gramStart"/>
      <w:r>
        <w:rPr>
          <w:rStyle w:val="selectable"/>
          <w:rFonts w:ascii="Times New Roman" w:hAnsi="Times New Roman" w:cs="Times New Roman"/>
          <w:iCs/>
          <w:sz w:val="24"/>
          <w:szCs w:val="24"/>
        </w:rPr>
        <w:t xml:space="preserve">Journal </w:t>
      </w:r>
      <w:r w:rsidRPr="00587E28">
        <w:rPr>
          <w:rStyle w:val="selectable"/>
          <w:rFonts w:ascii="Times New Roman" w:hAnsi="Times New Roman" w:cs="Times New Roman"/>
          <w:iCs/>
          <w:sz w:val="24"/>
          <w:szCs w:val="24"/>
        </w:rPr>
        <w:t xml:space="preserve">of Diversity Management </w:t>
      </w:r>
      <w:r w:rsidRPr="00587E28">
        <w:rPr>
          <w:rStyle w:val="selectable"/>
          <w:rFonts w:ascii="Times New Roman" w:hAnsi="Times New Roman" w:cs="Times New Roman"/>
          <w:i/>
          <w:iCs/>
          <w:sz w:val="24"/>
          <w:szCs w:val="24"/>
        </w:rPr>
        <w:t>(JDM)</w:t>
      </w:r>
      <w:r w:rsidRPr="00587E28">
        <w:rPr>
          <w:rStyle w:val="selectable"/>
          <w:rFonts w:ascii="Times New Roman" w:hAnsi="Times New Roman" w:cs="Times New Roman"/>
          <w:sz w:val="24"/>
          <w:szCs w:val="24"/>
        </w:rPr>
        <w:t xml:space="preserve">, </w:t>
      </w:r>
      <w:r w:rsidRPr="00587E28">
        <w:rPr>
          <w:rStyle w:val="selectable"/>
          <w:rFonts w:ascii="Times New Roman" w:hAnsi="Times New Roman" w:cs="Times New Roman"/>
          <w:i/>
          <w:iCs/>
          <w:sz w:val="24"/>
          <w:szCs w:val="24"/>
        </w:rPr>
        <w:t>2</w:t>
      </w:r>
      <w:r w:rsidRPr="00587E28">
        <w:rPr>
          <w:rStyle w:val="selectable"/>
          <w:rFonts w:ascii="Times New Roman" w:hAnsi="Times New Roman" w:cs="Times New Roman"/>
          <w:sz w:val="24"/>
          <w:szCs w:val="24"/>
        </w:rPr>
        <w:t>(4), 1.</w:t>
      </w:r>
      <w:proofErr w:type="gramEnd"/>
      <w:r w:rsidRPr="00587E28">
        <w:rPr>
          <w:rStyle w:val="selectable"/>
          <w:rFonts w:ascii="Times New Roman" w:hAnsi="Times New Roman" w:cs="Times New Roman"/>
          <w:sz w:val="24"/>
          <w:szCs w:val="24"/>
        </w:rPr>
        <w:t xml:space="preserve"> </w:t>
      </w:r>
      <w:proofErr w:type="spellStart"/>
      <w:proofErr w:type="gramStart"/>
      <w:r w:rsidRPr="00587E28">
        <w:rPr>
          <w:rStyle w:val="selectable"/>
          <w:rFonts w:ascii="Times New Roman" w:hAnsi="Times New Roman" w:cs="Times New Roman"/>
          <w:sz w:val="24"/>
          <w:szCs w:val="24"/>
        </w:rPr>
        <w:t>doi</w:t>
      </w:r>
      <w:proofErr w:type="spellEnd"/>
      <w:proofErr w:type="gramEnd"/>
      <w:r w:rsidRPr="00587E28">
        <w:rPr>
          <w:rStyle w:val="selectable"/>
          <w:rFonts w:ascii="Times New Roman" w:hAnsi="Times New Roman" w:cs="Times New Roman"/>
          <w:sz w:val="24"/>
          <w:szCs w:val="24"/>
        </w:rPr>
        <w:t>: 10.19030/jdm.v2i4.5017</w:t>
      </w:r>
    </w:p>
    <w:p w:rsidR="00587E28" w:rsidRPr="00587E28" w:rsidRDefault="00587E28" w:rsidP="00AB29C4">
      <w:pPr>
        <w:spacing w:line="480" w:lineRule="auto"/>
        <w:ind w:left="567" w:hanging="567"/>
        <w:rPr>
          <w:rFonts w:ascii="Times New Roman" w:hAnsi="Times New Roman" w:cs="Times New Roman"/>
          <w:sz w:val="24"/>
          <w:szCs w:val="24"/>
        </w:rPr>
      </w:pPr>
      <w:proofErr w:type="spellStart"/>
      <w:r w:rsidRPr="00587E28">
        <w:rPr>
          <w:rFonts w:ascii="Times New Roman" w:hAnsi="Times New Roman" w:cs="Times New Roman"/>
          <w:bCs/>
          <w:sz w:val="24"/>
          <w:szCs w:val="24"/>
          <w:shd w:val="clear" w:color="auto" w:fill="FFFFFF"/>
        </w:rPr>
        <w:t>Anjorin</w:t>
      </w:r>
      <w:proofErr w:type="spellEnd"/>
      <w:r w:rsidRPr="00587E28">
        <w:rPr>
          <w:rFonts w:ascii="Times New Roman" w:hAnsi="Times New Roman" w:cs="Times New Roman"/>
          <w:bCs/>
          <w:sz w:val="24"/>
          <w:szCs w:val="24"/>
          <w:shd w:val="clear" w:color="auto" w:fill="FFFFFF"/>
        </w:rPr>
        <w:t xml:space="preserve">, R. (2018). </w:t>
      </w:r>
      <w:proofErr w:type="gramStart"/>
      <w:r w:rsidRPr="00587E28">
        <w:rPr>
          <w:rFonts w:ascii="Times New Roman" w:hAnsi="Times New Roman" w:cs="Times New Roman"/>
          <w:sz w:val="24"/>
          <w:szCs w:val="24"/>
        </w:rPr>
        <w:t>Managing Cultural Diversity at Workplace.</w:t>
      </w:r>
      <w:proofErr w:type="gramEnd"/>
      <w:r w:rsidRPr="00587E28">
        <w:rPr>
          <w:rFonts w:ascii="Times New Roman" w:hAnsi="Times New Roman" w:cs="Times New Roman"/>
          <w:sz w:val="24"/>
          <w:szCs w:val="24"/>
        </w:rPr>
        <w:t xml:space="preserve"> </w:t>
      </w:r>
      <w:proofErr w:type="spellStart"/>
      <w:proofErr w:type="gramStart"/>
      <w:r w:rsidRPr="00587E28">
        <w:rPr>
          <w:rFonts w:ascii="Times New Roman" w:hAnsi="Times New Roman" w:cs="Times New Roman"/>
          <w:sz w:val="24"/>
          <w:szCs w:val="24"/>
        </w:rPr>
        <w:t>Jonkopin</w:t>
      </w:r>
      <w:proofErr w:type="spellEnd"/>
      <w:r w:rsidRPr="00587E28">
        <w:rPr>
          <w:rFonts w:ascii="Times New Roman" w:hAnsi="Times New Roman" w:cs="Times New Roman"/>
          <w:sz w:val="24"/>
          <w:szCs w:val="24"/>
        </w:rPr>
        <w:t xml:space="preserve"> University.</w:t>
      </w:r>
      <w:proofErr w:type="gramEnd"/>
      <w:r w:rsidRPr="00587E28">
        <w:rPr>
          <w:rFonts w:ascii="Times New Roman" w:hAnsi="Times New Roman" w:cs="Times New Roman"/>
          <w:sz w:val="24"/>
          <w:szCs w:val="24"/>
        </w:rPr>
        <w:t xml:space="preserve"> Retrieved from: https://www.diva-portal.org/smash/get/diva2:1217258/FULLTEXT01.pdf </w:t>
      </w:r>
    </w:p>
    <w:p w:rsidR="00587E28" w:rsidRPr="00587E28" w:rsidRDefault="00587E28" w:rsidP="00AB29C4">
      <w:pPr>
        <w:pStyle w:val="Default"/>
        <w:spacing w:line="480" w:lineRule="auto"/>
        <w:ind w:left="567" w:hanging="567"/>
        <w:rPr>
          <w:rFonts w:ascii="Times New Roman" w:hAnsi="Times New Roman" w:cs="Times New Roman"/>
          <w:color w:val="auto"/>
        </w:rPr>
      </w:pPr>
      <w:r w:rsidRPr="00587E28">
        <w:rPr>
          <w:rFonts w:ascii="Times New Roman" w:hAnsi="Times New Roman" w:cs="Times New Roman"/>
          <w:color w:val="auto"/>
        </w:rPr>
        <w:t>Blank, R., &amp;</w:t>
      </w:r>
      <w:r>
        <w:rPr>
          <w:rFonts w:ascii="Times New Roman" w:hAnsi="Times New Roman" w:cs="Times New Roman"/>
          <w:color w:val="auto"/>
        </w:rPr>
        <w:t xml:space="preserve"> </w:t>
      </w:r>
      <w:proofErr w:type="spellStart"/>
      <w:r w:rsidRPr="00587E28">
        <w:rPr>
          <w:rFonts w:ascii="Times New Roman" w:hAnsi="Times New Roman" w:cs="Times New Roman"/>
          <w:color w:val="auto"/>
        </w:rPr>
        <w:t>Slipp</w:t>
      </w:r>
      <w:proofErr w:type="spellEnd"/>
      <w:r w:rsidRPr="00587E28">
        <w:rPr>
          <w:rFonts w:ascii="Times New Roman" w:hAnsi="Times New Roman" w:cs="Times New Roman"/>
          <w:color w:val="auto"/>
        </w:rPr>
        <w:t xml:space="preserve">, S. (1994). </w:t>
      </w:r>
      <w:proofErr w:type="gramStart"/>
      <w:r w:rsidRPr="00587E28">
        <w:rPr>
          <w:rFonts w:ascii="Times New Roman" w:hAnsi="Times New Roman" w:cs="Times New Roman"/>
          <w:color w:val="auto"/>
        </w:rPr>
        <w:t>Voices of Diversity.</w:t>
      </w:r>
      <w:proofErr w:type="gramEnd"/>
      <w:r w:rsidRPr="00587E28">
        <w:rPr>
          <w:rFonts w:ascii="Times New Roman" w:hAnsi="Times New Roman" w:cs="Times New Roman"/>
          <w:color w:val="auto"/>
        </w:rPr>
        <w:t xml:space="preserve"> New York: American Management Association. </w:t>
      </w:r>
    </w:p>
    <w:p w:rsidR="00587E28" w:rsidRPr="00106468" w:rsidRDefault="00587E28" w:rsidP="00AB29C4">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106468">
        <w:rPr>
          <w:rFonts w:ascii="Times New Roman" w:eastAsia="Times New Roman" w:hAnsi="Times New Roman" w:cs="Times New Roman"/>
          <w:sz w:val="24"/>
          <w:szCs w:val="24"/>
          <w:lang w:eastAsia="en-GB"/>
        </w:rPr>
        <w:t>D'Netto</w:t>
      </w:r>
      <w:proofErr w:type="spellEnd"/>
      <w:r w:rsidRPr="00106468">
        <w:rPr>
          <w:rFonts w:ascii="Times New Roman" w:eastAsia="Times New Roman" w:hAnsi="Times New Roman" w:cs="Times New Roman"/>
          <w:sz w:val="24"/>
          <w:szCs w:val="24"/>
          <w:lang w:eastAsia="en-GB"/>
        </w:rPr>
        <w:t xml:space="preserve">, B., </w:t>
      </w:r>
      <w:proofErr w:type="spellStart"/>
      <w:r w:rsidRPr="00106468">
        <w:rPr>
          <w:rFonts w:ascii="Times New Roman" w:eastAsia="Times New Roman" w:hAnsi="Times New Roman" w:cs="Times New Roman"/>
          <w:sz w:val="24"/>
          <w:szCs w:val="24"/>
          <w:lang w:eastAsia="en-GB"/>
        </w:rPr>
        <w:t>Shen</w:t>
      </w:r>
      <w:proofErr w:type="spellEnd"/>
      <w:r w:rsidRPr="00106468">
        <w:rPr>
          <w:rFonts w:ascii="Times New Roman" w:eastAsia="Times New Roman" w:hAnsi="Times New Roman" w:cs="Times New Roman"/>
          <w:sz w:val="24"/>
          <w:szCs w:val="24"/>
          <w:lang w:eastAsia="en-GB"/>
        </w:rPr>
        <w:t xml:space="preserve">, J., </w:t>
      </w:r>
      <w:proofErr w:type="spellStart"/>
      <w:r w:rsidRPr="00106468">
        <w:rPr>
          <w:rFonts w:ascii="Times New Roman" w:eastAsia="Times New Roman" w:hAnsi="Times New Roman" w:cs="Times New Roman"/>
          <w:sz w:val="24"/>
          <w:szCs w:val="24"/>
          <w:lang w:eastAsia="en-GB"/>
        </w:rPr>
        <w:t>Chelliah</w:t>
      </w:r>
      <w:proofErr w:type="spellEnd"/>
      <w:r w:rsidRPr="00106468">
        <w:rPr>
          <w:rFonts w:ascii="Times New Roman" w:eastAsia="Times New Roman" w:hAnsi="Times New Roman" w:cs="Times New Roman"/>
          <w:sz w:val="24"/>
          <w:szCs w:val="24"/>
          <w:lang w:eastAsia="en-GB"/>
        </w:rPr>
        <w:t xml:space="preserve">, J. and </w:t>
      </w:r>
      <w:proofErr w:type="spellStart"/>
      <w:r w:rsidRPr="00106468">
        <w:rPr>
          <w:rFonts w:ascii="Times New Roman" w:eastAsia="Times New Roman" w:hAnsi="Times New Roman" w:cs="Times New Roman"/>
          <w:sz w:val="24"/>
          <w:szCs w:val="24"/>
          <w:lang w:eastAsia="en-GB"/>
        </w:rPr>
        <w:t>Monga</w:t>
      </w:r>
      <w:proofErr w:type="spellEnd"/>
      <w:r w:rsidRPr="00106468">
        <w:rPr>
          <w:rFonts w:ascii="Times New Roman" w:eastAsia="Times New Roman" w:hAnsi="Times New Roman" w:cs="Times New Roman"/>
          <w:sz w:val="24"/>
          <w:szCs w:val="24"/>
          <w:lang w:eastAsia="en-GB"/>
        </w:rPr>
        <w:t>, M. (2013).</w:t>
      </w:r>
      <w:proofErr w:type="gramEnd"/>
      <w:r w:rsidRPr="00106468">
        <w:rPr>
          <w:rFonts w:ascii="Times New Roman" w:eastAsia="Times New Roman" w:hAnsi="Times New Roman" w:cs="Times New Roman"/>
          <w:sz w:val="24"/>
          <w:szCs w:val="24"/>
          <w:lang w:eastAsia="en-GB"/>
        </w:rPr>
        <w:t xml:space="preserve"> Human Resource Diversity Management Practices in the Australian manufacturing sector. </w:t>
      </w:r>
      <w:proofErr w:type="gramStart"/>
      <w:r w:rsidRPr="00106468">
        <w:rPr>
          <w:rFonts w:ascii="Times New Roman" w:eastAsia="Times New Roman" w:hAnsi="Times New Roman" w:cs="Times New Roman"/>
          <w:sz w:val="24"/>
          <w:szCs w:val="24"/>
          <w:lang w:eastAsia="en-GB"/>
        </w:rPr>
        <w:t>The International Journal of Human Resource Managemen</w:t>
      </w:r>
      <w:r w:rsidRPr="00587E28">
        <w:rPr>
          <w:rFonts w:ascii="Times New Roman" w:eastAsia="Times New Roman" w:hAnsi="Times New Roman" w:cs="Times New Roman"/>
          <w:sz w:val="24"/>
          <w:szCs w:val="24"/>
          <w:lang w:eastAsia="en-GB"/>
        </w:rPr>
        <w:t>t.</w:t>
      </w:r>
      <w:proofErr w:type="gramEnd"/>
      <w:r w:rsidRPr="00587E28">
        <w:rPr>
          <w:rFonts w:ascii="Times New Roman" w:eastAsia="Times New Roman" w:hAnsi="Times New Roman" w:cs="Times New Roman"/>
          <w:sz w:val="24"/>
          <w:szCs w:val="24"/>
          <w:lang w:eastAsia="en-GB"/>
        </w:rPr>
        <w:t xml:space="preserve"> Retrieved from: http://web.a.ebscohost.com.proxy.library.ju.se/ehost/pdfviewer/pdfview</w:t>
      </w:r>
      <w:r w:rsidRPr="00106468">
        <w:rPr>
          <w:rFonts w:ascii="Times New Roman" w:eastAsia="Times New Roman" w:hAnsi="Times New Roman" w:cs="Times New Roman"/>
          <w:sz w:val="24"/>
          <w:szCs w:val="24"/>
          <w:lang w:eastAsia="en-GB"/>
        </w:rPr>
        <w:t>er?vid=1&amp;sid=ea5e6a73-a343-427a-8fb6-f9ae309ecbe5%40sessionmgr4007</w:t>
      </w:r>
    </w:p>
    <w:p w:rsidR="00587E28" w:rsidRPr="00E524E5" w:rsidRDefault="00587E28" w:rsidP="00AB29C4">
      <w:pPr>
        <w:spacing w:after="0" w:line="480" w:lineRule="auto"/>
        <w:ind w:left="567" w:hanging="567"/>
        <w:rPr>
          <w:rFonts w:ascii="Times New Roman" w:eastAsia="Times New Roman" w:hAnsi="Times New Roman" w:cs="Times New Roman"/>
          <w:sz w:val="24"/>
          <w:szCs w:val="24"/>
          <w:lang w:eastAsia="en-GB"/>
        </w:rPr>
      </w:pPr>
      <w:proofErr w:type="spellStart"/>
      <w:r w:rsidRPr="00E524E5">
        <w:rPr>
          <w:rFonts w:ascii="Times New Roman" w:eastAsia="Times New Roman" w:hAnsi="Times New Roman" w:cs="Times New Roman"/>
          <w:sz w:val="24"/>
          <w:szCs w:val="24"/>
          <w:lang w:eastAsia="en-GB"/>
        </w:rPr>
        <w:t>Esty</w:t>
      </w:r>
      <w:proofErr w:type="spellEnd"/>
      <w:r w:rsidRPr="00E524E5">
        <w:rPr>
          <w:rFonts w:ascii="Times New Roman" w:eastAsia="Times New Roman" w:hAnsi="Times New Roman" w:cs="Times New Roman"/>
          <w:sz w:val="24"/>
          <w:szCs w:val="24"/>
          <w:lang w:eastAsia="en-GB"/>
        </w:rPr>
        <w:t xml:space="preserve">, </w:t>
      </w:r>
      <w:r w:rsidRPr="00587E28">
        <w:rPr>
          <w:rFonts w:ascii="Times New Roman" w:eastAsia="Times New Roman" w:hAnsi="Times New Roman" w:cs="Times New Roman"/>
          <w:sz w:val="24"/>
          <w:szCs w:val="24"/>
          <w:lang w:eastAsia="en-GB"/>
        </w:rPr>
        <w:t>K</w:t>
      </w:r>
      <w:r w:rsidRPr="00E524E5">
        <w:rPr>
          <w:rFonts w:ascii="Times New Roman" w:eastAsia="Times New Roman" w:hAnsi="Times New Roman" w:cs="Times New Roman"/>
          <w:sz w:val="24"/>
          <w:szCs w:val="24"/>
          <w:lang w:eastAsia="en-GB"/>
        </w:rPr>
        <w:t xml:space="preserve">, </w:t>
      </w:r>
      <w:proofErr w:type="spellStart"/>
      <w:r w:rsidRPr="00E524E5">
        <w:rPr>
          <w:rFonts w:ascii="Times New Roman" w:eastAsia="Times New Roman" w:hAnsi="Times New Roman" w:cs="Times New Roman"/>
          <w:sz w:val="24"/>
          <w:szCs w:val="24"/>
          <w:lang w:eastAsia="en-GB"/>
        </w:rPr>
        <w:t>Richard</w:t>
      </w:r>
      <w:proofErr w:type="gramStart"/>
      <w:r w:rsidRPr="00587E28">
        <w:rPr>
          <w:rFonts w:ascii="Times New Roman" w:eastAsia="Times New Roman" w:hAnsi="Times New Roman" w:cs="Times New Roman"/>
          <w:sz w:val="24"/>
          <w:szCs w:val="24"/>
          <w:lang w:eastAsia="en-GB"/>
        </w:rPr>
        <w:t>,G</w:t>
      </w:r>
      <w:proofErr w:type="spellEnd"/>
      <w:proofErr w:type="gramEnd"/>
      <w:r w:rsidRPr="00E524E5">
        <w:rPr>
          <w:rFonts w:ascii="Times New Roman" w:eastAsia="Times New Roman" w:hAnsi="Times New Roman" w:cs="Times New Roman"/>
          <w:sz w:val="24"/>
          <w:szCs w:val="24"/>
          <w:lang w:eastAsia="en-GB"/>
        </w:rPr>
        <w:t>, and Marcie</w:t>
      </w:r>
      <w:r w:rsidRPr="00587E28">
        <w:rPr>
          <w:rFonts w:ascii="Times New Roman" w:eastAsia="Times New Roman" w:hAnsi="Times New Roman" w:cs="Times New Roman"/>
          <w:sz w:val="24"/>
          <w:szCs w:val="24"/>
          <w:lang w:eastAsia="en-GB"/>
        </w:rPr>
        <w:t>,</w:t>
      </w:r>
      <w:r w:rsidRPr="00E524E5">
        <w:rPr>
          <w:rFonts w:ascii="Times New Roman" w:eastAsia="Times New Roman" w:hAnsi="Times New Roman" w:cs="Times New Roman"/>
          <w:sz w:val="24"/>
          <w:szCs w:val="24"/>
          <w:lang w:eastAsia="en-GB"/>
        </w:rPr>
        <w:t xml:space="preserve"> </w:t>
      </w:r>
      <w:r w:rsidRPr="00587E28">
        <w:rPr>
          <w:rFonts w:ascii="Times New Roman" w:eastAsia="Times New Roman" w:hAnsi="Times New Roman" w:cs="Times New Roman"/>
          <w:sz w:val="24"/>
          <w:szCs w:val="24"/>
          <w:lang w:eastAsia="en-GB"/>
        </w:rPr>
        <w:t>S.</w:t>
      </w:r>
      <w:r w:rsidRPr="00E524E5">
        <w:rPr>
          <w:rFonts w:ascii="Times New Roman" w:eastAsia="Times New Roman" w:hAnsi="Times New Roman" w:cs="Times New Roman"/>
          <w:sz w:val="24"/>
          <w:szCs w:val="24"/>
          <w:lang w:eastAsia="en-GB"/>
        </w:rPr>
        <w:t xml:space="preserve"> (1995). </w:t>
      </w:r>
      <w:proofErr w:type="gramStart"/>
      <w:r w:rsidRPr="00E524E5">
        <w:rPr>
          <w:rFonts w:ascii="Times New Roman" w:eastAsia="Times New Roman" w:hAnsi="Times New Roman" w:cs="Times New Roman"/>
          <w:sz w:val="24"/>
          <w:szCs w:val="24"/>
          <w:lang w:eastAsia="en-GB"/>
        </w:rPr>
        <w:t>Workplace Diversity.</w:t>
      </w:r>
      <w:proofErr w:type="gramEnd"/>
      <w:r w:rsidRPr="00E524E5">
        <w:rPr>
          <w:rFonts w:ascii="Times New Roman" w:eastAsia="Times New Roman" w:hAnsi="Times New Roman" w:cs="Times New Roman"/>
          <w:sz w:val="24"/>
          <w:szCs w:val="24"/>
          <w:lang w:eastAsia="en-GB"/>
        </w:rPr>
        <w:t xml:space="preserve"> </w:t>
      </w:r>
      <w:proofErr w:type="gramStart"/>
      <w:r w:rsidRPr="00E524E5">
        <w:rPr>
          <w:rFonts w:ascii="Times New Roman" w:eastAsia="Times New Roman" w:hAnsi="Times New Roman" w:cs="Times New Roman"/>
          <w:sz w:val="24"/>
          <w:szCs w:val="24"/>
          <w:lang w:eastAsia="en-GB"/>
        </w:rPr>
        <w:t xml:space="preserve">A </w:t>
      </w:r>
      <w:r w:rsidRPr="00587E28">
        <w:rPr>
          <w:rFonts w:ascii="Times New Roman" w:eastAsia="Times New Roman" w:hAnsi="Times New Roman" w:cs="Times New Roman"/>
          <w:sz w:val="24"/>
          <w:szCs w:val="24"/>
          <w:lang w:eastAsia="en-GB"/>
        </w:rPr>
        <w:t xml:space="preserve">Manager’s Guide </w:t>
      </w:r>
      <w:r>
        <w:rPr>
          <w:rFonts w:ascii="Times New Roman" w:eastAsia="Times New Roman" w:hAnsi="Times New Roman" w:cs="Times New Roman"/>
          <w:sz w:val="24"/>
          <w:szCs w:val="24"/>
          <w:lang w:eastAsia="en-GB"/>
        </w:rPr>
        <w:t>t</w:t>
      </w:r>
      <w:r w:rsidRPr="00587E28">
        <w:rPr>
          <w:rFonts w:ascii="Times New Roman" w:eastAsia="Times New Roman" w:hAnsi="Times New Roman" w:cs="Times New Roman"/>
          <w:sz w:val="24"/>
          <w:szCs w:val="24"/>
          <w:lang w:eastAsia="en-GB"/>
        </w:rPr>
        <w:t xml:space="preserve">o Solving </w:t>
      </w:r>
      <w:r>
        <w:rPr>
          <w:rFonts w:ascii="Times New Roman" w:eastAsia="Times New Roman" w:hAnsi="Times New Roman" w:cs="Times New Roman"/>
          <w:sz w:val="24"/>
          <w:szCs w:val="24"/>
          <w:lang w:eastAsia="en-GB"/>
        </w:rPr>
        <w:t>Problems a</w:t>
      </w:r>
      <w:r w:rsidRPr="00E524E5">
        <w:rPr>
          <w:rFonts w:ascii="Times New Roman" w:eastAsia="Times New Roman" w:hAnsi="Times New Roman" w:cs="Times New Roman"/>
          <w:sz w:val="24"/>
          <w:szCs w:val="24"/>
          <w:lang w:eastAsia="en-GB"/>
        </w:rPr>
        <w:t>nd Turning Diversit</w:t>
      </w:r>
      <w:r>
        <w:rPr>
          <w:rFonts w:ascii="Times New Roman" w:eastAsia="Times New Roman" w:hAnsi="Times New Roman" w:cs="Times New Roman"/>
          <w:sz w:val="24"/>
          <w:szCs w:val="24"/>
          <w:lang w:eastAsia="en-GB"/>
        </w:rPr>
        <w:t>y i</w:t>
      </w:r>
      <w:r w:rsidRPr="00587E28">
        <w:rPr>
          <w:rFonts w:ascii="Times New Roman" w:eastAsia="Times New Roman" w:hAnsi="Times New Roman" w:cs="Times New Roman"/>
          <w:sz w:val="24"/>
          <w:szCs w:val="24"/>
          <w:lang w:eastAsia="en-GB"/>
        </w:rPr>
        <w:t>nto A Competitive Advantage.</w:t>
      </w:r>
      <w:proofErr w:type="gramEnd"/>
      <w:r w:rsidRPr="00587E28">
        <w:rPr>
          <w:rFonts w:ascii="Times New Roman" w:eastAsia="Times New Roman" w:hAnsi="Times New Roman" w:cs="Times New Roman"/>
          <w:sz w:val="24"/>
          <w:szCs w:val="24"/>
          <w:lang w:eastAsia="en-GB"/>
        </w:rPr>
        <w:t xml:space="preserve"> </w:t>
      </w:r>
      <w:r w:rsidRPr="00E524E5">
        <w:rPr>
          <w:rFonts w:ascii="Times New Roman" w:eastAsia="Times New Roman" w:hAnsi="Times New Roman" w:cs="Times New Roman"/>
          <w:sz w:val="24"/>
          <w:szCs w:val="24"/>
          <w:lang w:eastAsia="en-GB"/>
        </w:rPr>
        <w:t xml:space="preserve">Avon, MA: Adams Media </w:t>
      </w:r>
      <w:r w:rsidRPr="00587E28">
        <w:rPr>
          <w:rFonts w:ascii="Times New Roman" w:eastAsia="Times New Roman" w:hAnsi="Times New Roman" w:cs="Times New Roman"/>
          <w:sz w:val="24"/>
          <w:szCs w:val="24"/>
          <w:lang w:eastAsia="en-GB"/>
        </w:rPr>
        <w:t>C</w:t>
      </w:r>
      <w:r w:rsidRPr="00E524E5">
        <w:rPr>
          <w:rFonts w:ascii="Times New Roman" w:eastAsia="Times New Roman" w:hAnsi="Times New Roman" w:cs="Times New Roman"/>
          <w:sz w:val="24"/>
          <w:szCs w:val="24"/>
          <w:lang w:eastAsia="en-GB"/>
        </w:rPr>
        <w:t>orporation.</w:t>
      </w:r>
    </w:p>
    <w:p w:rsidR="00587E28" w:rsidRPr="00587E28" w:rsidRDefault="00587E28" w:rsidP="00AB29C4">
      <w:pPr>
        <w:spacing w:line="480" w:lineRule="auto"/>
        <w:ind w:left="567" w:hanging="567"/>
        <w:rPr>
          <w:rFonts w:ascii="Times New Roman" w:hAnsi="Times New Roman" w:cs="Times New Roman"/>
          <w:bCs/>
          <w:sz w:val="24"/>
          <w:szCs w:val="24"/>
          <w:shd w:val="clear" w:color="auto" w:fill="FFFFFF"/>
        </w:rPr>
      </w:pPr>
      <w:proofErr w:type="spellStart"/>
      <w:proofErr w:type="gramStart"/>
      <w:r w:rsidRPr="00587E28">
        <w:rPr>
          <w:rFonts w:ascii="Times New Roman" w:hAnsi="Times New Roman" w:cs="Times New Roman"/>
          <w:bCs/>
          <w:sz w:val="24"/>
          <w:szCs w:val="24"/>
          <w:shd w:val="clear" w:color="auto" w:fill="FFFFFF"/>
        </w:rPr>
        <w:t>Fasset</w:t>
      </w:r>
      <w:proofErr w:type="spellEnd"/>
      <w:r w:rsidRPr="00587E28">
        <w:rPr>
          <w:rFonts w:ascii="Times New Roman" w:hAnsi="Times New Roman" w:cs="Times New Roman"/>
          <w:bCs/>
          <w:sz w:val="24"/>
          <w:szCs w:val="24"/>
          <w:shd w:val="clear" w:color="auto" w:fill="FFFFFF"/>
        </w:rPr>
        <w:t>.</w:t>
      </w:r>
      <w:proofErr w:type="gramEnd"/>
      <w:r w:rsidRPr="00587E28">
        <w:rPr>
          <w:rFonts w:ascii="Times New Roman" w:hAnsi="Times New Roman" w:cs="Times New Roman"/>
          <w:bCs/>
          <w:sz w:val="24"/>
          <w:szCs w:val="24"/>
          <w:shd w:val="clear" w:color="auto" w:fill="FFFFFF"/>
        </w:rPr>
        <w:t xml:space="preserve"> </w:t>
      </w:r>
      <w:proofErr w:type="gramStart"/>
      <w:r w:rsidRPr="00587E28">
        <w:rPr>
          <w:rFonts w:ascii="Times New Roman" w:hAnsi="Times New Roman" w:cs="Times New Roman"/>
          <w:bCs/>
          <w:sz w:val="24"/>
          <w:szCs w:val="24"/>
          <w:shd w:val="clear" w:color="auto" w:fill="FFFFFF"/>
        </w:rPr>
        <w:t xml:space="preserve">(2013). </w:t>
      </w:r>
      <w:r w:rsidRPr="00587E28">
        <w:rPr>
          <w:rFonts w:ascii="Times New Roman" w:eastAsia="Times New Roman" w:hAnsi="Times New Roman" w:cs="Times New Roman"/>
          <w:sz w:val="24"/>
          <w:szCs w:val="24"/>
          <w:lang w:eastAsia="en-GB"/>
        </w:rPr>
        <w:t>Culture and Diversity in the Workplace Handbook.</w:t>
      </w:r>
      <w:proofErr w:type="gramEnd"/>
      <w:r w:rsidRPr="00587E28">
        <w:rPr>
          <w:rFonts w:ascii="Times New Roman" w:eastAsia="Times New Roman" w:hAnsi="Times New Roman" w:cs="Times New Roman"/>
          <w:sz w:val="24"/>
          <w:szCs w:val="24"/>
          <w:lang w:eastAsia="en-GB"/>
        </w:rPr>
        <w:t xml:space="preserve"> Retrieved from: </w:t>
      </w:r>
      <w:r w:rsidRPr="00587E28">
        <w:rPr>
          <w:rFonts w:ascii="Times New Roman" w:hAnsi="Times New Roman" w:cs="Times New Roman"/>
          <w:bCs/>
          <w:sz w:val="24"/>
          <w:szCs w:val="24"/>
          <w:shd w:val="clear" w:color="auto" w:fill="FFFFFF"/>
        </w:rPr>
        <w:t xml:space="preserve">http://www.fasset.org.za/downloads/valuing_diversity/culture_and_diversity_in_the_workplace_final.pdf </w:t>
      </w:r>
    </w:p>
    <w:p w:rsidR="00587E28" w:rsidRPr="00587E28" w:rsidRDefault="00513B67" w:rsidP="00AB29C4">
      <w:pPr>
        <w:spacing w:line="480" w:lineRule="auto"/>
        <w:ind w:left="567" w:hanging="567"/>
        <w:rPr>
          <w:rFonts w:ascii="Times New Roman" w:hAnsi="Times New Roman" w:cs="Times New Roman"/>
          <w:sz w:val="24"/>
          <w:szCs w:val="24"/>
        </w:rPr>
      </w:pPr>
      <w:hyperlink r:id="rId5" w:tgtFrame="_blank" w:history="1">
        <w:proofErr w:type="gramStart"/>
        <w:r w:rsidR="00587E28" w:rsidRPr="00587E28">
          <w:rPr>
            <w:rStyle w:val="Hyperlink"/>
            <w:rFonts w:ascii="Times New Roman" w:hAnsi="Times New Roman" w:cs="Times New Roman"/>
            <w:color w:val="auto"/>
            <w:sz w:val="24"/>
            <w:szCs w:val="24"/>
            <w:u w:val="none"/>
          </w:rPr>
          <w:t>Oxford Dictionary</w:t>
        </w:r>
      </w:hyperlink>
      <w:r w:rsidR="00587E28" w:rsidRPr="00587E28">
        <w:rPr>
          <w:rFonts w:ascii="Times New Roman" w:hAnsi="Times New Roman" w:cs="Times New Roman"/>
          <w:sz w:val="24"/>
          <w:szCs w:val="24"/>
        </w:rPr>
        <w:t>.</w:t>
      </w:r>
      <w:proofErr w:type="gramEnd"/>
      <w:r w:rsidR="00587E28" w:rsidRPr="00587E28">
        <w:rPr>
          <w:rFonts w:ascii="Times New Roman" w:hAnsi="Times New Roman" w:cs="Times New Roman"/>
          <w:sz w:val="24"/>
          <w:szCs w:val="24"/>
        </w:rPr>
        <w:t xml:space="preserve"> </w:t>
      </w:r>
      <w:proofErr w:type="gramStart"/>
      <w:r w:rsidR="00587E28" w:rsidRPr="00587E28">
        <w:rPr>
          <w:rFonts w:ascii="Times New Roman" w:hAnsi="Times New Roman" w:cs="Times New Roman"/>
          <w:sz w:val="24"/>
          <w:szCs w:val="24"/>
        </w:rPr>
        <w:t>Cultural Diversity.</w:t>
      </w:r>
      <w:proofErr w:type="gramEnd"/>
      <w:r w:rsidR="00587E28" w:rsidRPr="00587E28">
        <w:rPr>
          <w:rFonts w:ascii="Times New Roman" w:hAnsi="Times New Roman" w:cs="Times New Roman"/>
          <w:sz w:val="24"/>
          <w:szCs w:val="24"/>
        </w:rPr>
        <w:t xml:space="preserve"> Retrieved from: https://en.oxforddictionaries.com/definition/us/cultural_diversity </w:t>
      </w:r>
    </w:p>
    <w:p w:rsidR="00587E28" w:rsidRPr="00434862" w:rsidRDefault="00587E28" w:rsidP="00AB29C4">
      <w:pPr>
        <w:spacing w:after="0" w:line="480" w:lineRule="auto"/>
        <w:ind w:left="567" w:hanging="567"/>
        <w:rPr>
          <w:rFonts w:ascii="Times New Roman" w:eastAsia="Times New Roman" w:hAnsi="Times New Roman" w:cs="Times New Roman"/>
          <w:sz w:val="24"/>
          <w:szCs w:val="24"/>
          <w:lang w:eastAsia="en-GB"/>
        </w:rPr>
      </w:pPr>
      <w:r w:rsidRPr="00434862">
        <w:rPr>
          <w:rFonts w:ascii="Times New Roman" w:eastAsia="Times New Roman" w:hAnsi="Times New Roman" w:cs="Times New Roman"/>
          <w:sz w:val="24"/>
          <w:szCs w:val="24"/>
          <w:lang w:eastAsia="en-GB"/>
        </w:rPr>
        <w:t xml:space="preserve">Taylor, H, C &amp; Blake, S. (1991). </w:t>
      </w:r>
      <w:proofErr w:type="gramStart"/>
      <w:r w:rsidRPr="00434862">
        <w:rPr>
          <w:rFonts w:ascii="Times New Roman" w:eastAsia="Times New Roman" w:hAnsi="Times New Roman" w:cs="Times New Roman"/>
          <w:sz w:val="24"/>
          <w:szCs w:val="24"/>
          <w:lang w:eastAsia="en-GB"/>
        </w:rPr>
        <w:t xml:space="preserve">Managing Cultural Diversity: </w:t>
      </w:r>
      <w:r w:rsidRPr="00587E28">
        <w:rPr>
          <w:rFonts w:ascii="Times New Roman" w:eastAsia="Times New Roman" w:hAnsi="Times New Roman" w:cs="Times New Roman"/>
          <w:sz w:val="24"/>
          <w:szCs w:val="24"/>
          <w:lang w:eastAsia="en-GB"/>
        </w:rPr>
        <w:t xml:space="preserve">Implications for Organisational </w:t>
      </w:r>
      <w:r w:rsidRPr="00434862">
        <w:rPr>
          <w:rFonts w:ascii="Times New Roman" w:eastAsia="Times New Roman" w:hAnsi="Times New Roman" w:cs="Times New Roman"/>
          <w:sz w:val="24"/>
          <w:szCs w:val="24"/>
          <w:lang w:eastAsia="en-GB"/>
        </w:rPr>
        <w:t>Competitiveness.</w:t>
      </w:r>
      <w:proofErr w:type="gramEnd"/>
      <w:r w:rsidRPr="00434862">
        <w:rPr>
          <w:rFonts w:ascii="Times New Roman" w:eastAsia="Times New Roman" w:hAnsi="Times New Roman" w:cs="Times New Roman"/>
          <w:sz w:val="24"/>
          <w:szCs w:val="24"/>
          <w:lang w:eastAsia="en-GB"/>
        </w:rPr>
        <w:t xml:space="preserve"> Academy of Management Executive (5) no (3) p.46</w:t>
      </w:r>
    </w:p>
    <w:p w:rsidR="00890C02" w:rsidRPr="00587E28" w:rsidRDefault="00890C02" w:rsidP="00AB29C4">
      <w:pPr>
        <w:spacing w:line="480" w:lineRule="auto"/>
        <w:ind w:left="567" w:hanging="567"/>
        <w:rPr>
          <w:rFonts w:ascii="Times New Roman" w:hAnsi="Times New Roman" w:cs="Times New Roman"/>
          <w:sz w:val="24"/>
          <w:szCs w:val="24"/>
        </w:rPr>
      </w:pPr>
    </w:p>
    <w:p w:rsidR="00890C02" w:rsidRPr="00587E28" w:rsidRDefault="00890C02" w:rsidP="00AB29C4">
      <w:pPr>
        <w:spacing w:line="480" w:lineRule="auto"/>
        <w:ind w:left="567" w:hanging="567"/>
        <w:rPr>
          <w:rFonts w:ascii="Times New Roman" w:hAnsi="Times New Roman" w:cs="Times New Roman"/>
          <w:sz w:val="24"/>
          <w:szCs w:val="24"/>
        </w:rPr>
      </w:pPr>
    </w:p>
    <w:p w:rsidR="00890C02" w:rsidRPr="00587E28" w:rsidRDefault="00890C02" w:rsidP="00AB29C4">
      <w:pPr>
        <w:spacing w:line="480" w:lineRule="auto"/>
        <w:ind w:left="567" w:hanging="567"/>
        <w:rPr>
          <w:rFonts w:ascii="Times New Roman" w:hAnsi="Times New Roman" w:cs="Times New Roman"/>
          <w:sz w:val="24"/>
          <w:szCs w:val="24"/>
        </w:rPr>
      </w:pPr>
      <w:bookmarkStart w:id="0" w:name="_GoBack"/>
      <w:bookmarkEnd w:id="0"/>
    </w:p>
    <w:p w:rsidR="00890C02" w:rsidRPr="00587E28" w:rsidRDefault="00890C02" w:rsidP="00AB29C4">
      <w:pPr>
        <w:spacing w:line="480" w:lineRule="auto"/>
        <w:ind w:left="567" w:hanging="567"/>
        <w:rPr>
          <w:rFonts w:ascii="Times New Roman" w:hAnsi="Times New Roman" w:cs="Times New Roman"/>
          <w:sz w:val="24"/>
          <w:szCs w:val="24"/>
        </w:rPr>
      </w:pPr>
    </w:p>
    <w:p w:rsidR="00890C02" w:rsidRPr="00AB29C4" w:rsidRDefault="00890C02" w:rsidP="00AB29C4">
      <w:pPr>
        <w:spacing w:line="480" w:lineRule="auto"/>
        <w:jc w:val="center"/>
        <w:rPr>
          <w:rFonts w:ascii="Times New Roman" w:hAnsi="Times New Roman" w:cs="Times New Roman"/>
          <w:sz w:val="24"/>
          <w:szCs w:val="24"/>
        </w:rPr>
      </w:pPr>
    </w:p>
    <w:sectPr w:rsidR="00890C02" w:rsidRPr="00AB2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F"/>
    <w:rsid w:val="000E4971"/>
    <w:rsid w:val="00171580"/>
    <w:rsid w:val="003A382A"/>
    <w:rsid w:val="004C34ED"/>
    <w:rsid w:val="00513B67"/>
    <w:rsid w:val="00587E28"/>
    <w:rsid w:val="006568CF"/>
    <w:rsid w:val="007358A3"/>
    <w:rsid w:val="00800162"/>
    <w:rsid w:val="00890C02"/>
    <w:rsid w:val="00893196"/>
    <w:rsid w:val="00A777A4"/>
    <w:rsid w:val="00AB29C4"/>
    <w:rsid w:val="00C63B58"/>
    <w:rsid w:val="00C766DE"/>
    <w:rsid w:val="00C95F17"/>
    <w:rsid w:val="00DE6708"/>
    <w:rsid w:val="00F96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C02"/>
    <w:rPr>
      <w:color w:val="0000FF"/>
      <w:u w:val="single"/>
    </w:rPr>
  </w:style>
  <w:style w:type="paragraph" w:customStyle="1" w:styleId="Default">
    <w:name w:val="Default"/>
    <w:rsid w:val="00890C02"/>
    <w:pPr>
      <w:autoSpaceDE w:val="0"/>
      <w:autoSpaceDN w:val="0"/>
      <w:adjustRightInd w:val="0"/>
      <w:spacing w:after="0" w:line="240" w:lineRule="auto"/>
    </w:pPr>
    <w:rPr>
      <w:rFonts w:ascii="Arial" w:hAnsi="Arial" w:cs="Arial"/>
      <w:color w:val="000000"/>
      <w:sz w:val="24"/>
      <w:szCs w:val="24"/>
    </w:rPr>
  </w:style>
  <w:style w:type="character" w:customStyle="1" w:styleId="selectable">
    <w:name w:val="selectable"/>
    <w:basedOn w:val="DefaultParagraphFont"/>
    <w:rsid w:val="00890C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C02"/>
    <w:rPr>
      <w:color w:val="0000FF"/>
      <w:u w:val="single"/>
    </w:rPr>
  </w:style>
  <w:style w:type="paragraph" w:customStyle="1" w:styleId="Default">
    <w:name w:val="Default"/>
    <w:rsid w:val="00890C02"/>
    <w:pPr>
      <w:autoSpaceDE w:val="0"/>
      <w:autoSpaceDN w:val="0"/>
      <w:adjustRightInd w:val="0"/>
      <w:spacing w:after="0" w:line="240" w:lineRule="auto"/>
    </w:pPr>
    <w:rPr>
      <w:rFonts w:ascii="Arial" w:hAnsi="Arial" w:cs="Arial"/>
      <w:color w:val="000000"/>
      <w:sz w:val="24"/>
      <w:szCs w:val="24"/>
    </w:rPr>
  </w:style>
  <w:style w:type="character" w:customStyle="1" w:styleId="selectable">
    <w:name w:val="selectable"/>
    <w:basedOn w:val="DefaultParagraphFont"/>
    <w:rsid w:val="00890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n.oxforddictionaries.com/definition/us/cultural_divers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2018-11-28T19:22:00Z</dcterms:created>
  <dcterms:modified xsi:type="dcterms:W3CDTF">2018-11-28T19:39:00Z</dcterms:modified>
</cp:coreProperties>
</file>